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rPr>
      </w:pPr>
    </w:p>
    <w:p>
      <w:pPr>
        <w:rPr>
          <w:rFonts w:ascii="华文中宋" w:hAnsi="华文中宋" w:eastAsia="华文中宋"/>
        </w:rPr>
      </w:pPr>
    </w:p>
    <w:p>
      <w:pPr>
        <w:rPr>
          <w:rFonts w:ascii="华文中宋" w:hAnsi="华文中宋" w:eastAsia="华文中宋"/>
        </w:rPr>
      </w:pPr>
    </w:p>
    <w:p>
      <w:pPr>
        <w:rPr>
          <w:rFonts w:ascii="华文中宋" w:hAnsi="华文中宋" w:eastAsia="华文中宋"/>
        </w:rPr>
      </w:pPr>
    </w:p>
    <w:p>
      <w:pPr>
        <w:rPr>
          <w:rFonts w:ascii="华文中宋" w:hAnsi="华文中宋" w:eastAsia="华文中宋"/>
        </w:rPr>
      </w:pPr>
    </w:p>
    <w:p>
      <w:pPr>
        <w:rPr>
          <w:rFonts w:ascii="华文中宋" w:hAnsi="华文中宋" w:eastAsia="华文中宋"/>
        </w:rPr>
      </w:pPr>
    </w:p>
    <w:p>
      <w:pPr>
        <w:rPr>
          <w:rFonts w:ascii="华文中宋" w:hAnsi="华文中宋" w:eastAsia="华文中宋"/>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7796"/>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pPr>
              <w:jc w:val="distribute"/>
              <w:rPr>
                <w:rFonts w:ascii="华文中宋" w:hAnsi="华文中宋" w:eastAsia="华文中宋"/>
                <w:sz w:val="36"/>
              </w:rPr>
            </w:pPr>
          </w:p>
        </w:tc>
        <w:tc>
          <w:tcPr>
            <w:tcW w:w="7796" w:type="dxa"/>
          </w:tcPr>
          <w:p>
            <w:pPr>
              <w:jc w:val="center"/>
              <w:rPr>
                <w:rFonts w:ascii="华文中宋" w:hAnsi="华文中宋" w:eastAsia="华文中宋"/>
                <w:bCs/>
                <w:sz w:val="36"/>
              </w:rPr>
            </w:pPr>
            <w:r>
              <w:rPr>
                <w:rFonts w:hint="eastAsia" w:ascii="华文中宋" w:hAnsi="华文中宋" w:eastAsia="华文中宋"/>
                <w:bCs/>
                <w:sz w:val="36"/>
              </w:rPr>
              <w:t>手持式一维条码扫描器用户手册</w:t>
            </w:r>
          </w:p>
          <w:p>
            <w:pPr>
              <w:jc w:val="distribute"/>
              <w:rPr>
                <w:rFonts w:ascii="华文中宋" w:hAnsi="华文中宋" w:eastAsia="华文中宋"/>
                <w:sz w:val="36"/>
              </w:rPr>
            </w:pPr>
            <w:r>
              <w:rPr>
                <w:rFonts w:hint="eastAsia" w:ascii="华文中宋" w:hAnsi="华文中宋" w:eastAsia="华文中宋"/>
                <w:sz w:val="36"/>
              </w:rPr>
              <w:t>1D Hand-held Barcode Scanner User Guide</w:t>
            </w:r>
          </w:p>
        </w:tc>
        <w:tc>
          <w:tcPr>
            <w:tcW w:w="1502" w:type="dxa"/>
          </w:tcPr>
          <w:p>
            <w:pPr>
              <w:jc w:val="distribute"/>
              <w:rPr>
                <w:rFonts w:ascii="华文中宋" w:hAnsi="华文中宋" w:eastAsia="华文中宋"/>
              </w:rPr>
            </w:pPr>
          </w:p>
        </w:tc>
      </w:tr>
    </w:tbl>
    <w:p>
      <w:pPr>
        <w:autoSpaceDE w:val="0"/>
        <w:autoSpaceDN w:val="0"/>
        <w:adjustRightInd w:val="0"/>
        <w:rPr>
          <w:rFonts w:ascii="华文中宋" w:hAnsi="华文中宋" w:eastAsia="华文中宋" w:cs="Times New Roman"/>
        </w:rPr>
      </w:pPr>
    </w:p>
    <w:p>
      <w:pPr>
        <w:autoSpaceDE w:val="0"/>
        <w:autoSpaceDN w:val="0"/>
        <w:adjustRightInd w:val="0"/>
        <w:rPr>
          <w:rFonts w:ascii="华文中宋" w:hAnsi="华文中宋" w:eastAsia="华文中宋" w:cs="Times New Roman"/>
        </w:rPr>
      </w:pPr>
    </w:p>
    <w:p>
      <w:pPr>
        <w:autoSpaceDE w:val="0"/>
        <w:autoSpaceDN w:val="0"/>
        <w:adjustRightInd w:val="0"/>
        <w:rPr>
          <w:rFonts w:ascii="华文中宋" w:hAnsi="华文中宋" w:eastAsia="华文中宋" w:cs="Times New Roman"/>
        </w:rPr>
      </w:pPr>
    </w:p>
    <w:p>
      <w:pPr>
        <w:autoSpaceDE w:val="0"/>
        <w:autoSpaceDN w:val="0"/>
        <w:adjustRightInd w:val="0"/>
        <w:rPr>
          <w:rFonts w:ascii="华文中宋" w:hAnsi="华文中宋" w:eastAsia="华文中宋" w:cs="Times New Roman"/>
        </w:rPr>
      </w:pPr>
    </w:p>
    <w:p>
      <w:pPr>
        <w:autoSpaceDE w:val="0"/>
        <w:autoSpaceDN w:val="0"/>
        <w:adjustRightInd w:val="0"/>
        <w:rPr>
          <w:rFonts w:ascii="华文中宋" w:hAnsi="华文中宋" w:eastAsia="华文中宋" w:cs="Times New Roman"/>
        </w:rPr>
      </w:pPr>
    </w:p>
    <w:p>
      <w:pPr>
        <w:autoSpaceDE w:val="0"/>
        <w:autoSpaceDN w:val="0"/>
        <w:adjustRightInd w:val="0"/>
        <w:rPr>
          <w:rFonts w:ascii="华文中宋" w:hAnsi="华文中宋" w:eastAsia="华文中宋" w:cs="Times New Roman"/>
        </w:rPr>
      </w:pPr>
    </w:p>
    <w:p>
      <w:pPr>
        <w:autoSpaceDE w:val="0"/>
        <w:autoSpaceDN w:val="0"/>
        <w:adjustRightInd w:val="0"/>
        <w:rPr>
          <w:rFonts w:ascii="华文中宋" w:hAnsi="华文中宋" w:eastAsia="华文中宋" w:cs="Times New Roman"/>
        </w:rPr>
      </w:pPr>
    </w:p>
    <w:p>
      <w:pPr>
        <w:autoSpaceDE w:val="0"/>
        <w:autoSpaceDN w:val="0"/>
        <w:adjustRightInd w:val="0"/>
        <w:rPr>
          <w:rFonts w:ascii="华文中宋" w:hAnsi="华文中宋" w:eastAsia="华文中宋" w:cs="Times New Roman"/>
        </w:rPr>
      </w:pPr>
    </w:p>
    <w:p>
      <w:pPr>
        <w:autoSpaceDE w:val="0"/>
        <w:autoSpaceDN w:val="0"/>
        <w:adjustRightInd w:val="0"/>
        <w:rPr>
          <w:rFonts w:ascii="华文中宋" w:hAnsi="华文中宋" w:eastAsia="华文中宋" w:cs="Times New Roman"/>
        </w:rPr>
      </w:pPr>
    </w:p>
    <w:p>
      <w:pPr>
        <w:autoSpaceDE w:val="0"/>
        <w:autoSpaceDN w:val="0"/>
        <w:adjustRightInd w:val="0"/>
        <w:rPr>
          <w:rFonts w:ascii="华文中宋" w:hAnsi="华文中宋" w:eastAsia="华文中宋" w:cs="Times New Roman"/>
        </w:rPr>
      </w:pPr>
    </w:p>
    <w:p>
      <w:pPr>
        <w:spacing w:line="360" w:lineRule="exact"/>
        <w:rPr>
          <w:rFonts w:ascii="华文中宋" w:hAnsi="华文中宋" w:eastAsia="华文中宋"/>
          <w:b/>
        </w:rPr>
      </w:pPr>
      <w:r>
        <w:rPr>
          <w:rFonts w:ascii="华文中宋" w:hAnsi="华文中宋" w:eastAsia="华文中宋"/>
          <w:b/>
        </w:rPr>
        <w:br w:type="page"/>
      </w:r>
    </w:p>
    <w:p>
      <w:pPr>
        <w:jc w:val="center"/>
        <w:rPr>
          <w:rFonts w:ascii="华文中宋" w:hAnsi="华文中宋" w:eastAsia="华文中宋"/>
          <w:b/>
        </w:rPr>
      </w:pPr>
    </w:p>
    <w:p>
      <w:pPr>
        <w:jc w:val="center"/>
        <w:rPr>
          <w:rFonts w:ascii="华文中宋" w:hAnsi="华文中宋" w:eastAsia="华文中宋"/>
          <w:b/>
        </w:rPr>
      </w:pPr>
      <w:r>
        <w:rPr>
          <w:rFonts w:hint="eastAsia" w:ascii="华文中宋" w:hAnsi="华文中宋" w:eastAsia="华文中宋"/>
          <w:b/>
        </w:rPr>
        <w:t>免责声明</w:t>
      </w:r>
    </w:p>
    <w:p>
      <w:pPr>
        <w:ind w:firstLine="420"/>
        <w:rPr>
          <w:rFonts w:ascii="华文中宋" w:hAnsi="华文中宋" w:eastAsia="华文中宋"/>
        </w:rPr>
      </w:pPr>
      <w:r>
        <w:rPr>
          <w:rFonts w:hint="eastAsia" w:ascii="华文中宋" w:hAnsi="华文中宋" w:eastAsia="华文中宋"/>
        </w:rPr>
        <w:t xml:space="preserve">请您在使用本手册描述的产品前仔细阅读手册的所有内容，以保障产品的安全有效地使妥善保存以备下次使用时查询。 </w:t>
      </w:r>
    </w:p>
    <w:p>
      <w:pPr>
        <w:ind w:firstLine="420"/>
        <w:rPr>
          <w:rFonts w:ascii="华文中宋" w:hAnsi="华文中宋" w:eastAsia="华文中宋"/>
        </w:rPr>
      </w:pPr>
      <w:r>
        <w:rPr>
          <w:rFonts w:hint="eastAsia" w:ascii="华文中宋" w:hAnsi="华文中宋" w:eastAsia="华文中宋"/>
        </w:rPr>
        <w:t>请勿自行拆卸终端或撕毁终端上的封标，否则</w:t>
      </w:r>
      <w:r>
        <w:rPr>
          <w:rFonts w:hint="eastAsia" w:ascii="华文中宋" w:hAnsi="华文中宋" w:eastAsia="华文中宋"/>
          <w:lang w:val="en-US" w:eastAsia="zh-CN"/>
        </w:rPr>
        <w:t>浩正（广州）智能</w:t>
      </w:r>
      <w:r>
        <w:rPr>
          <w:rFonts w:hint="eastAsia" w:ascii="华文中宋" w:hAnsi="华文中宋" w:eastAsia="华文中宋"/>
        </w:rPr>
        <w:t>科技有限公司不承担保修或更换终端的责任。</w:t>
      </w:r>
    </w:p>
    <w:p>
      <w:pPr>
        <w:ind w:firstLine="420"/>
        <w:rPr>
          <w:rFonts w:ascii="华文中宋" w:hAnsi="华文中宋" w:eastAsia="华文中宋"/>
        </w:rPr>
      </w:pPr>
      <w:r>
        <w:rPr>
          <w:rFonts w:hint="eastAsia" w:ascii="华文中宋" w:hAnsi="华文中宋" w:eastAsia="华文中宋"/>
        </w:rPr>
        <w:t xml:space="preserve">本手册中的图片仅供参考，如有个别图片与实际产品不符，请以实际产品为准。对于本产品的改良更新，东莞市万酷电子科技有限公司保留随时修改文档而不另行通知的权利。 </w:t>
      </w:r>
    </w:p>
    <w:p>
      <w:pPr>
        <w:ind w:firstLine="420"/>
        <w:rPr>
          <w:rFonts w:ascii="华文中宋" w:hAnsi="华文中宋" w:eastAsia="华文中宋"/>
        </w:rPr>
      </w:pPr>
      <w:r>
        <w:rPr>
          <w:rFonts w:hint="eastAsia" w:ascii="华文中宋" w:hAnsi="华文中宋" w:eastAsia="华文中宋"/>
        </w:rPr>
        <w:t>本手册包含的所有信息受版权的保护，</w:t>
      </w:r>
      <w:r>
        <w:rPr>
          <w:rFonts w:hint="eastAsia" w:ascii="华文中宋" w:hAnsi="华文中宋" w:eastAsia="华文中宋"/>
          <w:lang w:val="en-US" w:eastAsia="zh-CN"/>
        </w:rPr>
        <w:t>浩正（广州）智能</w:t>
      </w:r>
      <w:r>
        <w:rPr>
          <w:rFonts w:hint="eastAsia" w:ascii="华文中宋" w:hAnsi="华文中宋" w:eastAsia="华文中宋"/>
        </w:rPr>
        <w:t>科技有限公司保留所有权利，未经书面单位及个人不得以任何方式或理由对本文档全部或部分内容进行任何形式的摘抄、复制或与其它产销售。 本手册中描述的产品中可能包括</w:t>
      </w:r>
      <w:r>
        <w:rPr>
          <w:rFonts w:hint="eastAsia" w:ascii="华文中宋" w:hAnsi="华文中宋" w:eastAsia="华文中宋"/>
          <w:lang w:val="en-US" w:eastAsia="zh-CN"/>
        </w:rPr>
        <w:t>浩正（广州）智能</w:t>
      </w:r>
      <w:r>
        <w:rPr>
          <w:rFonts w:hint="eastAsia" w:ascii="华文中宋" w:hAnsi="华文中宋" w:eastAsia="华文中宋"/>
        </w:rPr>
        <w:t>科技有限公司或第三方享有版权的软件，除非获得相关权利人的许可，否则任何单位或者个人不能以任何形式对前述软件进行复制、分发、修改、摘录、反编、解密、反相工程、出租、转让、分许可以及其它侵犯软件版权的行为。</w:t>
      </w:r>
    </w:p>
    <w:p>
      <w:pPr>
        <w:rPr>
          <w:rFonts w:ascii="华文中宋" w:hAnsi="华文中宋" w:eastAsia="华文中宋"/>
        </w:rPr>
      </w:pPr>
    </w:p>
    <w:p>
      <w:pPr>
        <w:ind w:firstLine="420"/>
        <w:rPr>
          <w:rFonts w:ascii="华文中宋" w:hAnsi="华文中宋" w:eastAsia="华文中宋"/>
        </w:rPr>
      </w:pPr>
      <w:r>
        <w:rPr>
          <w:rFonts w:hint="eastAsia" w:ascii="华文中宋" w:hAnsi="华文中宋" w:eastAsia="华文中宋"/>
          <w:lang w:val="en-US" w:eastAsia="zh-CN"/>
        </w:rPr>
        <w:t>浩正（广州）智能</w:t>
      </w:r>
      <w:r>
        <w:rPr>
          <w:rFonts w:hint="eastAsia" w:ascii="华文中宋" w:hAnsi="华文中宋" w:eastAsia="华文中宋"/>
        </w:rPr>
        <w:t xml:space="preserve">科技有限公司对本声明拥有最终解释权。 </w:t>
      </w:r>
    </w:p>
    <w:p>
      <w:pPr>
        <w:rPr>
          <w:rFonts w:ascii="华文中宋" w:hAnsi="华文中宋" w:eastAsia="华文中宋"/>
        </w:rPr>
      </w:pPr>
    </w:p>
    <w:p>
      <w:pPr>
        <w:rPr>
          <w:rFonts w:ascii="华文中宋" w:hAnsi="华文中宋" w:eastAsia="华文中宋"/>
        </w:rPr>
      </w:pPr>
      <w:r>
        <w:rPr>
          <w:rFonts w:ascii="华文中宋" w:hAnsi="华文中宋" w:eastAsia="华文中宋"/>
        </w:rPr>
        <w:br w:type="page"/>
      </w:r>
      <w:bookmarkStart w:id="21" w:name="_GoBack"/>
      <w:bookmarkEnd w:id="21"/>
    </w:p>
    <w:p>
      <w:pPr>
        <w:rPr>
          <w:rFonts w:ascii="华文中宋" w:hAnsi="华文中宋" w:eastAsia="华文中宋"/>
        </w:rPr>
      </w:pPr>
    </w:p>
    <w:p>
      <w:pPr>
        <w:rPr>
          <w:rFonts w:ascii="华文中宋" w:hAnsi="华文中宋" w:eastAsia="华文中宋"/>
          <w:b/>
          <w:sz w:val="28"/>
          <w:szCs w:val="28"/>
        </w:rPr>
      </w:pPr>
      <w:r>
        <w:rPr>
          <w:rFonts w:hint="eastAsia" w:ascii="华文中宋" w:hAnsi="华文中宋" w:eastAsia="华文中宋"/>
          <w:b/>
          <w:sz w:val="28"/>
          <w:szCs w:val="28"/>
        </w:rPr>
        <w:t>版本记录</w:t>
      </w:r>
    </w:p>
    <w:p>
      <w:pPr>
        <w:rPr>
          <w:rFonts w:ascii="华文中宋" w:hAnsi="华文中宋" w:eastAsia="华文中宋"/>
        </w:rPr>
      </w:pPr>
      <w:r>
        <w:rPr>
          <w:rFonts w:hint="eastAsia" w:ascii="华文中宋" w:hAnsi="华文中宋" w:eastAsia="华文中宋"/>
        </w:rPr>
        <w:t>版本更新及说明</w:t>
      </w:r>
    </w:p>
    <w:tbl>
      <w:tblPr>
        <w:tblStyle w:val="34"/>
        <w:tblW w:w="5000" w:type="pct"/>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Layout w:type="autofit"/>
        <w:tblCellMar>
          <w:top w:w="0" w:type="dxa"/>
          <w:left w:w="108" w:type="dxa"/>
          <w:bottom w:w="0" w:type="dxa"/>
          <w:right w:w="108" w:type="dxa"/>
        </w:tblCellMar>
      </w:tblPr>
      <w:tblGrid>
        <w:gridCol w:w="1607"/>
        <w:gridCol w:w="5514"/>
        <w:gridCol w:w="3561"/>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shd w:val="clear" w:color="auto" w:fill="4F81BD" w:themeFill="accent1"/>
          </w:tcPr>
          <w:p>
            <w:pPr>
              <w:spacing w:before="0" w:after="0"/>
              <w:jc w:val="both"/>
              <w:rPr>
                <w:rFonts w:ascii="华文中宋" w:hAnsi="华文中宋" w:eastAsia="华文中宋"/>
                <w:b/>
                <w:bCs/>
                <w:color w:val="FFFFFF" w:themeColor="background1"/>
              </w:rPr>
            </w:pPr>
            <w:bookmarkStart w:id="0" w:name="OLE_LINK46"/>
            <w:bookmarkStart w:id="1" w:name="OLE_LINK47"/>
            <w:r>
              <w:rPr>
                <w:rFonts w:hint="eastAsia" w:ascii="华文中宋" w:hAnsi="华文中宋" w:eastAsia="华文中宋"/>
                <w:b/>
                <w:bCs/>
                <w:color w:val="FFFFFF" w:themeColor="background1"/>
              </w:rPr>
              <w:t>版本</w:t>
            </w:r>
          </w:p>
        </w:tc>
        <w:tc>
          <w:tcPr>
            <w:tcW w:w="2581" w:type="pct"/>
            <w:shd w:val="clear" w:color="auto" w:fill="4F81BD" w:themeFill="accent1"/>
          </w:tcPr>
          <w:p>
            <w:pPr>
              <w:spacing w:before="0" w:after="0"/>
              <w:jc w:val="both"/>
              <w:rPr>
                <w:rFonts w:ascii="华文中宋" w:hAnsi="华文中宋" w:eastAsia="华文中宋"/>
                <w:b/>
                <w:bCs/>
                <w:color w:val="FFFFFF" w:themeColor="background1"/>
              </w:rPr>
            </w:pPr>
            <w:r>
              <w:rPr>
                <w:rFonts w:hint="eastAsia" w:ascii="华文中宋" w:hAnsi="华文中宋" w:eastAsia="华文中宋"/>
                <w:b/>
                <w:bCs/>
                <w:color w:val="FFFFFF" w:themeColor="background1"/>
              </w:rPr>
              <w:t>版本说明</w:t>
            </w:r>
          </w:p>
        </w:tc>
        <w:tc>
          <w:tcPr>
            <w:tcW w:w="1667" w:type="pct"/>
            <w:shd w:val="clear" w:color="auto" w:fill="4F81BD" w:themeFill="accent1"/>
          </w:tcPr>
          <w:p>
            <w:pPr>
              <w:spacing w:before="0" w:after="0"/>
              <w:jc w:val="both"/>
              <w:rPr>
                <w:rFonts w:ascii="华文中宋" w:hAnsi="华文中宋" w:eastAsia="华文中宋"/>
                <w:b/>
                <w:bCs/>
                <w:color w:val="FFFFFF" w:themeColor="background1"/>
              </w:rPr>
            </w:pPr>
            <w:r>
              <w:rPr>
                <w:rFonts w:hint="eastAsia" w:ascii="华文中宋" w:hAnsi="华文中宋" w:eastAsia="华文中宋"/>
                <w:b/>
                <w:bCs/>
                <w:color w:val="FFFFFF" w:themeColor="background1"/>
              </w:rPr>
              <w:t>发布日期</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tcBorders>
              <w:top w:val="single" w:color="4F81BD" w:themeColor="accent1" w:sz="8" w:space="0"/>
              <w:left w:val="single" w:color="4F81BD" w:themeColor="accent1" w:sz="8" w:space="0"/>
              <w:bottom w:val="single" w:color="4F81BD" w:themeColor="accent1" w:sz="8" w:space="0"/>
              <w:insideH w:val="single" w:sz="8" w:space="0"/>
            </w:tcBorders>
            <w:vAlign w:val="center"/>
          </w:tcPr>
          <w:p>
            <w:pPr>
              <w:jc w:val="both"/>
              <w:rPr>
                <w:rFonts w:ascii="华文中宋" w:hAnsi="华文中宋" w:eastAsia="华文中宋"/>
                <w:b w:val="0"/>
                <w:bCs/>
              </w:rPr>
            </w:pPr>
            <w:r>
              <w:rPr>
                <w:rFonts w:hint="eastAsia" w:ascii="华文中宋" w:hAnsi="华文中宋" w:eastAsia="华文中宋"/>
                <w:b w:val="0"/>
                <w:bCs/>
              </w:rPr>
              <w:t>V1.0</w:t>
            </w:r>
          </w:p>
        </w:tc>
        <w:tc>
          <w:tcPr>
            <w:tcW w:w="2581" w:type="pct"/>
            <w:tcBorders>
              <w:top w:val="single" w:color="4F81BD" w:themeColor="accent1" w:sz="8" w:space="0"/>
              <w:bottom w:val="single" w:color="4F81BD" w:themeColor="accent1" w:sz="8" w:space="0"/>
              <w:insideH w:val="single" w:sz="8" w:space="0"/>
            </w:tcBorders>
            <w:vAlign w:val="center"/>
          </w:tcPr>
          <w:p>
            <w:pPr>
              <w:jc w:val="both"/>
              <w:rPr>
                <w:rFonts w:ascii="华文中宋" w:hAnsi="华文中宋" w:eastAsia="华文中宋"/>
                <w:sz w:val="21"/>
              </w:rPr>
            </w:pPr>
            <w:r>
              <w:rPr>
                <w:rFonts w:hint="eastAsia" w:ascii="华文中宋" w:hAnsi="华文中宋" w:eastAsia="华文中宋"/>
                <w:sz w:val="21"/>
              </w:rPr>
              <w:t>初始版本</w:t>
            </w:r>
          </w:p>
        </w:tc>
        <w:tc>
          <w:tcPr>
            <w:tcW w:w="1667" w:type="pct"/>
            <w:tcBorders>
              <w:top w:val="single" w:color="4F81BD" w:themeColor="accent1" w:sz="8" w:space="0"/>
              <w:bottom w:val="single" w:color="4F81BD" w:themeColor="accent1" w:sz="8" w:space="0"/>
              <w:right w:val="single" w:color="4F81BD" w:themeColor="accent1" w:sz="8" w:space="0"/>
              <w:insideH w:val="single" w:sz="8" w:space="0"/>
            </w:tcBorders>
            <w:vAlign w:val="center"/>
          </w:tcPr>
          <w:p>
            <w:pPr>
              <w:jc w:val="both"/>
              <w:rPr>
                <w:rFonts w:ascii="华文中宋" w:hAnsi="华文中宋" w:eastAsia="华文中宋"/>
              </w:rPr>
            </w:pPr>
            <w:r>
              <w:rPr>
                <w:rFonts w:hint="eastAsia" w:ascii="华文中宋" w:hAnsi="华文中宋" w:eastAsia="华文中宋"/>
              </w:rPr>
              <w:t>2014-10-18</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vAlign w:val="center"/>
          </w:tcPr>
          <w:p>
            <w:pPr>
              <w:jc w:val="both"/>
              <w:rPr>
                <w:rFonts w:ascii="华文中宋" w:hAnsi="华文中宋" w:eastAsia="华文中宋"/>
                <w:b w:val="0"/>
                <w:bCs/>
              </w:rPr>
            </w:pPr>
            <w:r>
              <w:rPr>
                <w:rFonts w:hint="eastAsia" w:ascii="华文中宋" w:hAnsi="华文中宋" w:eastAsia="华文中宋"/>
                <w:b w:val="0"/>
                <w:bCs/>
              </w:rPr>
              <w:t>V1.12</w:t>
            </w:r>
          </w:p>
        </w:tc>
        <w:tc>
          <w:tcPr>
            <w:tcW w:w="2581" w:type="pct"/>
            <w:vAlign w:val="center"/>
          </w:tcPr>
          <w:p>
            <w:pPr>
              <w:jc w:val="both"/>
              <w:rPr>
                <w:rFonts w:ascii="华文中宋" w:hAnsi="华文中宋" w:eastAsia="华文中宋"/>
                <w:sz w:val="21"/>
              </w:rPr>
            </w:pPr>
            <w:r>
              <w:rPr>
                <w:rFonts w:hint="eastAsia" w:ascii="华文中宋" w:hAnsi="华文中宋" w:eastAsia="华文中宋"/>
                <w:sz w:val="21"/>
              </w:rPr>
              <w:t>更新设置条码等内容</w:t>
            </w:r>
          </w:p>
        </w:tc>
        <w:tc>
          <w:tcPr>
            <w:tcW w:w="1667" w:type="pct"/>
            <w:vAlign w:val="center"/>
          </w:tcPr>
          <w:p>
            <w:pPr>
              <w:jc w:val="both"/>
              <w:rPr>
                <w:rFonts w:ascii="华文中宋" w:hAnsi="华文中宋" w:eastAsia="华文中宋"/>
              </w:rPr>
            </w:pPr>
            <w:r>
              <w:rPr>
                <w:rFonts w:hint="eastAsia" w:ascii="华文中宋" w:hAnsi="华文中宋" w:eastAsia="华文中宋"/>
              </w:rPr>
              <w:t>2015-11-06</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tcBorders>
              <w:top w:val="single" w:color="4F81BD" w:themeColor="accent1" w:sz="8" w:space="0"/>
              <w:left w:val="single" w:color="4F81BD" w:themeColor="accent1" w:sz="8" w:space="0"/>
              <w:bottom w:val="single" w:color="4F81BD" w:themeColor="accent1" w:sz="8" w:space="0"/>
              <w:insideH w:val="single" w:sz="8" w:space="0"/>
            </w:tcBorders>
            <w:vAlign w:val="center"/>
          </w:tcPr>
          <w:p>
            <w:pPr>
              <w:jc w:val="both"/>
              <w:rPr>
                <w:rFonts w:ascii="华文中宋" w:hAnsi="华文中宋" w:eastAsia="华文中宋"/>
                <w:b w:val="0"/>
                <w:bCs/>
              </w:rPr>
            </w:pPr>
            <w:r>
              <w:rPr>
                <w:rFonts w:hint="eastAsia" w:ascii="华文中宋" w:hAnsi="华文中宋" w:eastAsia="华文中宋"/>
                <w:b w:val="0"/>
                <w:bCs/>
              </w:rPr>
              <w:t>V1.15</w:t>
            </w:r>
          </w:p>
        </w:tc>
        <w:tc>
          <w:tcPr>
            <w:tcW w:w="2581" w:type="pct"/>
            <w:tcBorders>
              <w:top w:val="single" w:color="4F81BD" w:themeColor="accent1" w:sz="8" w:space="0"/>
              <w:bottom w:val="single" w:color="4F81BD" w:themeColor="accent1" w:sz="8" w:space="0"/>
              <w:insideH w:val="single" w:sz="8" w:space="0"/>
            </w:tcBorders>
            <w:vAlign w:val="center"/>
          </w:tcPr>
          <w:p>
            <w:pPr>
              <w:jc w:val="both"/>
              <w:rPr>
                <w:rFonts w:ascii="华文中宋" w:hAnsi="华文中宋" w:eastAsia="华文中宋"/>
                <w:sz w:val="21"/>
              </w:rPr>
            </w:pPr>
            <w:r>
              <w:rPr>
                <w:rFonts w:hint="eastAsia" w:ascii="华文中宋" w:hAnsi="华文中宋" w:eastAsia="华文中宋"/>
                <w:sz w:val="21"/>
              </w:rPr>
              <w:t>更新LOGO</w:t>
            </w:r>
          </w:p>
        </w:tc>
        <w:tc>
          <w:tcPr>
            <w:tcW w:w="1667" w:type="pct"/>
            <w:tcBorders>
              <w:top w:val="single" w:color="4F81BD" w:themeColor="accent1" w:sz="8" w:space="0"/>
              <w:bottom w:val="single" w:color="4F81BD" w:themeColor="accent1" w:sz="8" w:space="0"/>
              <w:right w:val="single" w:color="4F81BD" w:themeColor="accent1" w:sz="8" w:space="0"/>
              <w:insideH w:val="single" w:sz="8" w:space="0"/>
            </w:tcBorders>
            <w:vAlign w:val="center"/>
          </w:tcPr>
          <w:p>
            <w:pPr>
              <w:jc w:val="both"/>
              <w:rPr>
                <w:rFonts w:ascii="华文中宋" w:hAnsi="华文中宋" w:eastAsia="华文中宋"/>
              </w:rPr>
            </w:pPr>
            <w:r>
              <w:rPr>
                <w:rFonts w:hint="eastAsia" w:ascii="华文中宋" w:hAnsi="华文中宋" w:eastAsia="华文中宋"/>
              </w:rPr>
              <w:t>2016-04-20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vAlign w:val="center"/>
          </w:tcPr>
          <w:p>
            <w:pPr>
              <w:jc w:val="both"/>
              <w:rPr>
                <w:rFonts w:ascii="华文中宋" w:hAnsi="华文中宋" w:eastAsia="华文中宋"/>
                <w:b w:val="0"/>
                <w:bCs/>
              </w:rPr>
            </w:pPr>
            <w:r>
              <w:rPr>
                <w:rFonts w:hint="eastAsia" w:ascii="华文中宋" w:hAnsi="华文中宋" w:eastAsia="华文中宋"/>
                <w:b w:val="0"/>
                <w:bCs/>
              </w:rPr>
              <w:t>V1.2</w:t>
            </w:r>
          </w:p>
        </w:tc>
        <w:tc>
          <w:tcPr>
            <w:tcW w:w="2581" w:type="pct"/>
            <w:vAlign w:val="center"/>
          </w:tcPr>
          <w:p>
            <w:pPr>
              <w:jc w:val="both"/>
              <w:rPr>
                <w:rFonts w:ascii="华文中宋" w:hAnsi="华文中宋" w:eastAsia="华文中宋"/>
                <w:sz w:val="21"/>
              </w:rPr>
            </w:pPr>
            <w:r>
              <w:rPr>
                <w:rFonts w:hint="eastAsia" w:ascii="华文中宋" w:hAnsi="华文中宋" w:eastAsia="华文中宋"/>
                <w:sz w:val="21"/>
              </w:rPr>
              <w:t>升级产品</w:t>
            </w:r>
          </w:p>
        </w:tc>
        <w:tc>
          <w:tcPr>
            <w:tcW w:w="1667" w:type="pct"/>
            <w:vAlign w:val="center"/>
          </w:tcPr>
          <w:p>
            <w:pPr>
              <w:jc w:val="both"/>
              <w:rPr>
                <w:rFonts w:ascii="华文中宋" w:hAnsi="华文中宋" w:eastAsia="华文中宋"/>
              </w:rPr>
            </w:pPr>
            <w:r>
              <w:rPr>
                <w:rFonts w:hint="eastAsia" w:ascii="华文中宋" w:hAnsi="华文中宋" w:eastAsia="华文中宋"/>
              </w:rPr>
              <w:t>2016-07-05</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tcBorders>
              <w:top w:val="single" w:color="4F81BD" w:themeColor="accent1" w:sz="8" w:space="0"/>
              <w:left w:val="single" w:color="4F81BD" w:themeColor="accent1" w:sz="8" w:space="0"/>
              <w:bottom w:val="single" w:color="4F81BD" w:themeColor="accent1" w:sz="8" w:space="0"/>
              <w:insideH w:val="single" w:sz="8" w:space="0"/>
            </w:tcBorders>
            <w:vAlign w:val="center"/>
          </w:tcPr>
          <w:p>
            <w:pPr>
              <w:jc w:val="both"/>
              <w:rPr>
                <w:rFonts w:ascii="华文中宋" w:hAnsi="华文中宋" w:eastAsia="华文中宋"/>
                <w:b w:val="0"/>
                <w:bCs/>
              </w:rPr>
            </w:pPr>
            <w:r>
              <w:rPr>
                <w:rFonts w:hint="eastAsia" w:ascii="华文中宋" w:hAnsi="华文中宋" w:eastAsia="华文中宋"/>
                <w:b w:val="0"/>
                <w:bCs/>
              </w:rPr>
              <w:t>V1.21</w:t>
            </w:r>
          </w:p>
        </w:tc>
        <w:tc>
          <w:tcPr>
            <w:tcW w:w="2581" w:type="pct"/>
            <w:tcBorders>
              <w:top w:val="single" w:color="4F81BD" w:themeColor="accent1" w:sz="8" w:space="0"/>
              <w:bottom w:val="single" w:color="4F81BD" w:themeColor="accent1" w:sz="8" w:space="0"/>
              <w:insideH w:val="single" w:sz="8" w:space="0"/>
            </w:tcBorders>
          </w:tcPr>
          <w:p>
            <w:pPr>
              <w:jc w:val="both"/>
              <w:rPr>
                <w:rFonts w:ascii="华文中宋" w:hAnsi="华文中宋" w:eastAsia="华文中宋"/>
              </w:rPr>
            </w:pPr>
            <w:r>
              <w:rPr>
                <w:rFonts w:hint="eastAsia" w:ascii="华文中宋" w:hAnsi="华文中宋" w:eastAsia="华文中宋"/>
              </w:rPr>
              <w:t>新增闪烁模式</w:t>
            </w:r>
          </w:p>
        </w:tc>
        <w:tc>
          <w:tcPr>
            <w:tcW w:w="1667" w:type="pct"/>
            <w:tcBorders>
              <w:top w:val="single" w:color="4F81BD" w:themeColor="accent1" w:sz="8" w:space="0"/>
              <w:bottom w:val="single" w:color="4F81BD" w:themeColor="accent1" w:sz="8" w:space="0"/>
              <w:right w:val="single" w:color="4F81BD" w:themeColor="accent1" w:sz="8" w:space="0"/>
              <w:insideH w:val="single" w:sz="8" w:space="0"/>
            </w:tcBorders>
            <w:vAlign w:val="center"/>
          </w:tcPr>
          <w:p>
            <w:pPr>
              <w:jc w:val="both"/>
              <w:rPr>
                <w:rFonts w:ascii="华文中宋" w:hAnsi="华文中宋" w:eastAsia="华文中宋"/>
              </w:rPr>
            </w:pPr>
            <w:r>
              <w:rPr>
                <w:rFonts w:hint="eastAsia" w:ascii="华文中宋" w:hAnsi="华文中宋" w:eastAsia="华文中宋"/>
              </w:rPr>
              <w:t>2016.10.15</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vAlign w:val="center"/>
          </w:tcPr>
          <w:p>
            <w:pPr>
              <w:jc w:val="both"/>
              <w:rPr>
                <w:rFonts w:ascii="华文中宋" w:hAnsi="华文中宋" w:eastAsia="华文中宋"/>
                <w:b w:val="0"/>
                <w:bCs/>
              </w:rPr>
            </w:pPr>
            <w:r>
              <w:rPr>
                <w:rFonts w:hint="eastAsia" w:ascii="华文中宋" w:hAnsi="华文中宋" w:eastAsia="华文中宋"/>
                <w:b w:val="0"/>
                <w:bCs/>
              </w:rPr>
              <w:t>V1.3</w:t>
            </w:r>
          </w:p>
        </w:tc>
        <w:tc>
          <w:tcPr>
            <w:tcW w:w="2581" w:type="pct"/>
            <w:vAlign w:val="center"/>
          </w:tcPr>
          <w:p>
            <w:pPr>
              <w:jc w:val="both"/>
              <w:rPr>
                <w:rFonts w:ascii="华文中宋" w:hAnsi="华文中宋" w:eastAsia="华文中宋"/>
                <w:sz w:val="21"/>
              </w:rPr>
            </w:pPr>
            <w:r>
              <w:rPr>
                <w:rFonts w:hint="eastAsia" w:ascii="华文中宋" w:hAnsi="华文中宋" w:eastAsia="华文中宋"/>
                <w:sz w:val="21"/>
              </w:rPr>
              <w:t>区分参数和设置码</w:t>
            </w:r>
          </w:p>
        </w:tc>
        <w:tc>
          <w:tcPr>
            <w:tcW w:w="1667" w:type="pct"/>
            <w:vAlign w:val="center"/>
          </w:tcPr>
          <w:p>
            <w:pPr>
              <w:jc w:val="both"/>
              <w:rPr>
                <w:rFonts w:ascii="华文中宋" w:hAnsi="华文中宋" w:eastAsia="华文中宋"/>
              </w:rPr>
            </w:pPr>
            <w:r>
              <w:rPr>
                <w:rFonts w:hint="eastAsia" w:ascii="华文中宋" w:hAnsi="华文中宋" w:eastAsia="华文中宋"/>
              </w:rPr>
              <w:t>2017-05-18</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2" w:type="pct"/>
            <w:tcBorders>
              <w:top w:val="single" w:color="4F81BD" w:themeColor="accent1" w:sz="8" w:space="0"/>
              <w:left w:val="single" w:color="4F81BD" w:themeColor="accent1" w:sz="8" w:space="0"/>
              <w:bottom w:val="single" w:color="4F81BD" w:themeColor="accent1" w:sz="8" w:space="0"/>
              <w:insideH w:val="single" w:sz="8" w:space="0"/>
            </w:tcBorders>
            <w:vAlign w:val="center"/>
          </w:tcPr>
          <w:p>
            <w:pPr>
              <w:jc w:val="both"/>
              <w:rPr>
                <w:rFonts w:ascii="华文中宋" w:hAnsi="华文中宋" w:eastAsia="华文中宋"/>
                <w:b w:val="0"/>
                <w:bCs/>
              </w:rPr>
            </w:pPr>
            <w:r>
              <w:rPr>
                <w:rFonts w:hint="eastAsia" w:ascii="华文中宋" w:hAnsi="华文中宋" w:eastAsia="华文中宋"/>
                <w:b w:val="0"/>
                <w:bCs/>
              </w:rPr>
              <w:t>V1.31</w:t>
            </w:r>
          </w:p>
        </w:tc>
        <w:tc>
          <w:tcPr>
            <w:tcW w:w="2581" w:type="pct"/>
            <w:tcBorders>
              <w:top w:val="single" w:color="4F81BD" w:themeColor="accent1" w:sz="8" w:space="0"/>
              <w:bottom w:val="single" w:color="4F81BD" w:themeColor="accent1" w:sz="8" w:space="0"/>
              <w:insideH w:val="single" w:sz="8" w:space="0"/>
            </w:tcBorders>
            <w:vAlign w:val="center"/>
          </w:tcPr>
          <w:p>
            <w:pPr>
              <w:jc w:val="both"/>
              <w:rPr>
                <w:rFonts w:ascii="华文中宋" w:hAnsi="华文中宋" w:eastAsia="华文中宋"/>
                <w:sz w:val="21"/>
              </w:rPr>
            </w:pPr>
            <w:r>
              <w:rPr>
                <w:rFonts w:hint="eastAsia" w:ascii="华文中宋" w:hAnsi="华文中宋" w:eastAsia="华文中宋"/>
                <w:sz w:val="21"/>
              </w:rPr>
              <w:t>更换“优码”商标</w:t>
            </w:r>
          </w:p>
        </w:tc>
        <w:tc>
          <w:tcPr>
            <w:tcW w:w="1667" w:type="pct"/>
            <w:tcBorders>
              <w:top w:val="single" w:color="4F81BD" w:themeColor="accent1" w:sz="8" w:space="0"/>
              <w:bottom w:val="single" w:color="4F81BD" w:themeColor="accent1" w:sz="8" w:space="0"/>
              <w:right w:val="single" w:color="4F81BD" w:themeColor="accent1" w:sz="8" w:space="0"/>
              <w:insideH w:val="single" w:sz="8" w:space="0"/>
            </w:tcBorders>
            <w:vAlign w:val="center"/>
          </w:tcPr>
          <w:p>
            <w:pPr>
              <w:jc w:val="both"/>
              <w:rPr>
                <w:rFonts w:ascii="华文中宋" w:hAnsi="华文中宋" w:eastAsia="华文中宋"/>
              </w:rPr>
            </w:pPr>
            <w:r>
              <w:rPr>
                <w:rFonts w:hint="eastAsia" w:ascii="华文中宋" w:hAnsi="华文中宋" w:eastAsia="华文中宋"/>
              </w:rPr>
              <w:t>2017-07-18</w:t>
            </w:r>
          </w:p>
        </w:tc>
      </w:tr>
      <w:bookmarkEnd w:id="0"/>
      <w:bookmarkEnd w:id="1"/>
    </w:tbl>
    <w:p>
      <w:pPr>
        <w:rPr>
          <w:rFonts w:ascii="华文中宋" w:hAnsi="华文中宋" w:eastAsia="华文中宋"/>
        </w:rPr>
      </w:pPr>
      <w:r>
        <w:rPr>
          <w:rFonts w:ascii="华文中宋" w:hAnsi="华文中宋" w:eastAsia="华文中宋"/>
        </w:rPr>
        <w:br w:type="page"/>
      </w:r>
    </w:p>
    <w:sdt>
      <w:sdtPr>
        <w:rPr>
          <w:rFonts w:ascii="宋体" w:hAnsi="宋体" w:eastAsia="宋体" w:cs="宋体"/>
          <w:b w:val="0"/>
          <w:bCs w:val="0"/>
          <w:color w:val="auto"/>
          <w:sz w:val="24"/>
          <w:szCs w:val="24"/>
          <w:lang w:val="zh-CN"/>
        </w:rPr>
        <w:id w:val="786327"/>
        <w:docPartObj>
          <w:docPartGallery w:val="Table of Contents"/>
          <w:docPartUnique/>
        </w:docPartObj>
      </w:sdtPr>
      <w:sdtEndPr>
        <w:rPr>
          <w:rFonts w:ascii="宋体" w:hAnsi="宋体" w:eastAsia="宋体" w:cs="宋体"/>
          <w:b w:val="0"/>
          <w:bCs w:val="0"/>
          <w:color w:val="auto"/>
          <w:sz w:val="24"/>
          <w:szCs w:val="24"/>
          <w:lang w:val="en-US"/>
        </w:rPr>
      </w:sdtEndPr>
      <w:sdtContent>
        <w:p>
          <w:pPr>
            <w:pStyle w:val="38"/>
            <w:jc w:val="center"/>
          </w:pPr>
          <w:r>
            <w:rPr>
              <w:lang w:val="zh-CN"/>
            </w:rPr>
            <w:t>目录</w:t>
          </w:r>
        </w:p>
        <w:p>
          <w:pPr>
            <w:pStyle w:val="10"/>
            <w:tabs>
              <w:tab w:val="right" w:leader="dot" w:pos="10456"/>
            </w:tabs>
            <w:rPr>
              <w:sz w:val="21"/>
              <w:szCs w:val="22"/>
            </w:rPr>
          </w:pPr>
          <w:r>
            <w:rPr>
              <w:sz w:val="21"/>
            </w:rPr>
            <w:fldChar w:fldCharType="begin"/>
          </w:r>
          <w:r>
            <w:rPr>
              <w:sz w:val="21"/>
            </w:rPr>
            <w:instrText xml:space="preserve"> TOC \o "1-2" \h \z \u </w:instrText>
          </w:r>
          <w:r>
            <w:rPr>
              <w:sz w:val="21"/>
            </w:rPr>
            <w:fldChar w:fldCharType="separate"/>
          </w:r>
          <w:r>
            <w:fldChar w:fldCharType="begin"/>
          </w:r>
          <w:r>
            <w:instrText xml:space="preserve"> HYPERLINK \l "_Toc482556419" </w:instrText>
          </w:r>
          <w:r>
            <w:fldChar w:fldCharType="separate"/>
          </w:r>
          <w:r>
            <w:rPr>
              <w:rStyle w:val="20"/>
              <w:rFonts w:hint="eastAsia" w:ascii="华文中宋" w:hAnsi="华文中宋" w:eastAsia="华文中宋"/>
            </w:rPr>
            <w:t>第一章</w:t>
          </w:r>
          <w:r>
            <w:rPr>
              <w:rStyle w:val="20"/>
              <w:rFonts w:ascii="华文中宋" w:hAnsi="华文中宋" w:eastAsia="华文中宋"/>
            </w:rPr>
            <w:t xml:space="preserve"> </w:t>
          </w:r>
          <w:r>
            <w:rPr>
              <w:rStyle w:val="20"/>
              <w:rFonts w:hint="eastAsia" w:ascii="华文中宋" w:hAnsi="华文中宋" w:eastAsia="华文中宋"/>
            </w:rPr>
            <w:t>产品信息</w:t>
          </w:r>
          <w:r>
            <w:tab/>
          </w:r>
          <w:r>
            <w:fldChar w:fldCharType="begin"/>
          </w:r>
          <w:r>
            <w:instrText xml:space="preserve"> PAGEREF _Toc482556419 \h </w:instrText>
          </w:r>
          <w:r>
            <w:fldChar w:fldCharType="separate"/>
          </w:r>
          <w:r>
            <w:t>5</w:t>
          </w:r>
          <w:r>
            <w:fldChar w:fldCharType="end"/>
          </w:r>
          <w:r>
            <w:fldChar w:fldCharType="end"/>
          </w:r>
        </w:p>
        <w:p>
          <w:pPr>
            <w:pStyle w:val="11"/>
            <w:ind w:left="480"/>
            <w:rPr>
              <w:rFonts w:asciiTheme="minorHAnsi" w:hAnsiTheme="minorHAnsi" w:eastAsiaTheme="minorEastAsia"/>
              <w:sz w:val="21"/>
              <w:szCs w:val="22"/>
            </w:rPr>
          </w:pPr>
          <w:r>
            <w:fldChar w:fldCharType="begin"/>
          </w:r>
          <w:r>
            <w:instrText xml:space="preserve"> HYPERLINK \l "_Toc482556420" </w:instrText>
          </w:r>
          <w:r>
            <w:fldChar w:fldCharType="separate"/>
          </w:r>
          <w:r>
            <w:rPr>
              <w:rStyle w:val="20"/>
              <w:rFonts w:hint="eastAsia"/>
            </w:rPr>
            <w:t>简介</w:t>
          </w:r>
          <w:r>
            <w:tab/>
          </w:r>
          <w:r>
            <w:fldChar w:fldCharType="begin"/>
          </w:r>
          <w:r>
            <w:instrText xml:space="preserve"> PAGEREF _Toc482556420 \h </w:instrText>
          </w:r>
          <w:r>
            <w:fldChar w:fldCharType="separate"/>
          </w:r>
          <w:r>
            <w:t>5</w:t>
          </w:r>
          <w:r>
            <w:fldChar w:fldCharType="end"/>
          </w:r>
          <w:r>
            <w:fldChar w:fldCharType="end"/>
          </w:r>
        </w:p>
        <w:p>
          <w:pPr>
            <w:pStyle w:val="11"/>
            <w:ind w:left="480"/>
            <w:rPr>
              <w:rFonts w:asciiTheme="minorHAnsi" w:hAnsiTheme="minorHAnsi" w:eastAsiaTheme="minorEastAsia"/>
              <w:sz w:val="21"/>
              <w:szCs w:val="22"/>
            </w:rPr>
          </w:pPr>
          <w:r>
            <w:fldChar w:fldCharType="begin"/>
          </w:r>
          <w:r>
            <w:instrText xml:space="preserve"> HYPERLINK \l "_Toc482556421" </w:instrText>
          </w:r>
          <w:r>
            <w:fldChar w:fldCharType="separate"/>
          </w:r>
          <w:r>
            <w:rPr>
              <w:rStyle w:val="20"/>
              <w:rFonts w:hint="eastAsia"/>
            </w:rPr>
            <w:t>主要特点</w:t>
          </w:r>
          <w:r>
            <w:tab/>
          </w:r>
          <w:r>
            <w:fldChar w:fldCharType="begin"/>
          </w:r>
          <w:r>
            <w:instrText xml:space="preserve"> PAGEREF _Toc482556421 \h </w:instrText>
          </w:r>
          <w:r>
            <w:fldChar w:fldCharType="separate"/>
          </w:r>
          <w:r>
            <w:t>6</w:t>
          </w:r>
          <w:r>
            <w:fldChar w:fldCharType="end"/>
          </w:r>
          <w:r>
            <w:fldChar w:fldCharType="end"/>
          </w:r>
        </w:p>
        <w:p>
          <w:pPr>
            <w:pStyle w:val="11"/>
            <w:ind w:left="480"/>
            <w:rPr>
              <w:rFonts w:asciiTheme="minorHAnsi" w:hAnsiTheme="minorHAnsi" w:eastAsiaTheme="minorEastAsia"/>
              <w:sz w:val="21"/>
              <w:szCs w:val="22"/>
            </w:rPr>
          </w:pPr>
          <w:r>
            <w:fldChar w:fldCharType="begin"/>
          </w:r>
          <w:r>
            <w:instrText xml:space="preserve"> HYPERLINK \l "_Toc482556422" </w:instrText>
          </w:r>
          <w:r>
            <w:fldChar w:fldCharType="separate"/>
          </w:r>
          <w:r>
            <w:rPr>
              <w:rStyle w:val="20"/>
              <w:rFonts w:hint="eastAsia"/>
            </w:rPr>
            <w:t>适用范围</w:t>
          </w:r>
          <w:r>
            <w:tab/>
          </w:r>
          <w:r>
            <w:fldChar w:fldCharType="begin"/>
          </w:r>
          <w:r>
            <w:instrText xml:space="preserve"> PAGEREF _Toc482556422 \h </w:instrText>
          </w:r>
          <w:r>
            <w:fldChar w:fldCharType="separate"/>
          </w:r>
          <w:r>
            <w:t>6</w:t>
          </w:r>
          <w:r>
            <w:fldChar w:fldCharType="end"/>
          </w:r>
          <w:r>
            <w:fldChar w:fldCharType="end"/>
          </w:r>
        </w:p>
        <w:p>
          <w:pPr>
            <w:pStyle w:val="11"/>
            <w:ind w:left="480"/>
            <w:rPr>
              <w:rFonts w:asciiTheme="minorHAnsi" w:hAnsiTheme="minorHAnsi" w:eastAsiaTheme="minorEastAsia"/>
              <w:sz w:val="21"/>
              <w:szCs w:val="22"/>
            </w:rPr>
          </w:pPr>
          <w:r>
            <w:fldChar w:fldCharType="begin"/>
          </w:r>
          <w:r>
            <w:instrText xml:space="preserve"> HYPERLINK \l "_Toc482556423" </w:instrText>
          </w:r>
          <w:r>
            <w:fldChar w:fldCharType="separate"/>
          </w:r>
          <w:r>
            <w:rPr>
              <w:rStyle w:val="20"/>
              <w:rFonts w:hint="eastAsia"/>
            </w:rPr>
            <w:t>外观和功能</w:t>
          </w:r>
          <w:r>
            <w:tab/>
          </w:r>
          <w:r>
            <w:fldChar w:fldCharType="begin"/>
          </w:r>
          <w:r>
            <w:instrText xml:space="preserve"> PAGEREF _Toc482556423 \h </w:instrText>
          </w:r>
          <w:r>
            <w:fldChar w:fldCharType="separate"/>
          </w:r>
          <w:r>
            <w:t>7</w:t>
          </w:r>
          <w:r>
            <w:fldChar w:fldCharType="end"/>
          </w:r>
          <w:r>
            <w:fldChar w:fldCharType="end"/>
          </w:r>
        </w:p>
        <w:p>
          <w:pPr>
            <w:pStyle w:val="11"/>
            <w:ind w:left="480"/>
            <w:rPr>
              <w:rFonts w:asciiTheme="minorHAnsi" w:hAnsiTheme="minorHAnsi" w:eastAsiaTheme="minorEastAsia"/>
              <w:sz w:val="21"/>
              <w:szCs w:val="22"/>
            </w:rPr>
          </w:pPr>
          <w:r>
            <w:fldChar w:fldCharType="begin"/>
          </w:r>
          <w:r>
            <w:instrText xml:space="preserve"> HYPERLINK \l "_Toc482556424" </w:instrText>
          </w:r>
          <w:r>
            <w:fldChar w:fldCharType="separate"/>
          </w:r>
          <w:r>
            <w:rPr>
              <w:rStyle w:val="20"/>
              <w:rFonts w:hint="eastAsia"/>
            </w:rPr>
            <w:t>数据接口</w:t>
          </w:r>
          <w:r>
            <w:tab/>
          </w:r>
          <w:r>
            <w:fldChar w:fldCharType="begin"/>
          </w:r>
          <w:r>
            <w:instrText xml:space="preserve"> PAGEREF _Toc482556424 \h </w:instrText>
          </w:r>
          <w:r>
            <w:fldChar w:fldCharType="separate"/>
          </w:r>
          <w:r>
            <w:t>8</w:t>
          </w:r>
          <w:r>
            <w:fldChar w:fldCharType="end"/>
          </w:r>
          <w:r>
            <w:fldChar w:fldCharType="end"/>
          </w:r>
        </w:p>
        <w:p>
          <w:pPr>
            <w:pStyle w:val="11"/>
            <w:ind w:left="480"/>
            <w:rPr>
              <w:rFonts w:asciiTheme="minorHAnsi" w:hAnsiTheme="minorHAnsi" w:eastAsiaTheme="minorEastAsia"/>
              <w:sz w:val="21"/>
              <w:szCs w:val="22"/>
            </w:rPr>
          </w:pPr>
          <w:r>
            <w:fldChar w:fldCharType="begin"/>
          </w:r>
          <w:r>
            <w:instrText xml:space="preserve"> HYPERLINK \l "_Toc482556425" </w:instrText>
          </w:r>
          <w:r>
            <w:fldChar w:fldCharType="separate"/>
          </w:r>
          <w:r>
            <w:rPr>
              <w:rStyle w:val="20"/>
              <w:rFonts w:hint="eastAsia"/>
            </w:rPr>
            <w:t>线材接口</w:t>
          </w:r>
          <w:r>
            <w:tab/>
          </w:r>
          <w:r>
            <w:fldChar w:fldCharType="begin"/>
          </w:r>
          <w:r>
            <w:instrText xml:space="preserve"> PAGEREF _Toc482556425 \h </w:instrText>
          </w:r>
          <w:r>
            <w:fldChar w:fldCharType="separate"/>
          </w:r>
          <w:r>
            <w:t>9</w:t>
          </w:r>
          <w:r>
            <w:fldChar w:fldCharType="end"/>
          </w:r>
          <w:r>
            <w:fldChar w:fldCharType="end"/>
          </w:r>
        </w:p>
        <w:p>
          <w:pPr>
            <w:pStyle w:val="10"/>
            <w:tabs>
              <w:tab w:val="right" w:leader="dot" w:pos="10456"/>
            </w:tabs>
            <w:rPr>
              <w:sz w:val="21"/>
              <w:szCs w:val="22"/>
            </w:rPr>
          </w:pPr>
          <w:r>
            <w:fldChar w:fldCharType="begin"/>
          </w:r>
          <w:r>
            <w:instrText xml:space="preserve"> HYPERLINK \l "_Toc482556426" </w:instrText>
          </w:r>
          <w:r>
            <w:fldChar w:fldCharType="separate"/>
          </w:r>
          <w:r>
            <w:rPr>
              <w:rStyle w:val="20"/>
              <w:rFonts w:hint="eastAsia" w:ascii="华文中宋" w:hAnsi="华文中宋" w:eastAsia="华文中宋"/>
            </w:rPr>
            <w:t>第二章</w:t>
          </w:r>
          <w:r>
            <w:rPr>
              <w:rStyle w:val="20"/>
              <w:rFonts w:ascii="华文中宋" w:hAnsi="华文中宋" w:eastAsia="华文中宋"/>
            </w:rPr>
            <w:t xml:space="preserve"> </w:t>
          </w:r>
          <w:r>
            <w:rPr>
              <w:rStyle w:val="20"/>
              <w:rFonts w:hint="eastAsia" w:ascii="华文中宋" w:hAnsi="华文中宋" w:eastAsia="华文中宋"/>
            </w:rPr>
            <w:t>性能参数</w:t>
          </w:r>
          <w:r>
            <w:tab/>
          </w:r>
          <w:r>
            <w:fldChar w:fldCharType="begin"/>
          </w:r>
          <w:r>
            <w:instrText xml:space="preserve"> PAGEREF _Toc482556426 \h </w:instrText>
          </w:r>
          <w:r>
            <w:fldChar w:fldCharType="separate"/>
          </w:r>
          <w:r>
            <w:t>10</w:t>
          </w:r>
          <w:r>
            <w:fldChar w:fldCharType="end"/>
          </w:r>
          <w:r>
            <w:fldChar w:fldCharType="end"/>
          </w:r>
        </w:p>
        <w:p>
          <w:pPr>
            <w:pStyle w:val="11"/>
            <w:ind w:left="480"/>
            <w:rPr>
              <w:rFonts w:asciiTheme="minorHAnsi" w:hAnsiTheme="minorHAnsi" w:eastAsiaTheme="minorEastAsia"/>
              <w:sz w:val="21"/>
              <w:szCs w:val="22"/>
            </w:rPr>
          </w:pPr>
          <w:r>
            <w:fldChar w:fldCharType="begin"/>
          </w:r>
          <w:r>
            <w:instrText xml:space="preserve"> HYPERLINK \l "_Toc482556427" </w:instrText>
          </w:r>
          <w:r>
            <w:fldChar w:fldCharType="separate"/>
          </w:r>
          <w:r>
            <w:rPr>
              <w:rStyle w:val="20"/>
              <w:rFonts w:hint="eastAsia"/>
            </w:rPr>
            <w:t>识读性能</w:t>
          </w:r>
          <w:r>
            <w:tab/>
          </w:r>
          <w:r>
            <w:fldChar w:fldCharType="begin"/>
          </w:r>
          <w:r>
            <w:instrText xml:space="preserve"> PAGEREF _Toc482556427 \h </w:instrText>
          </w:r>
          <w:r>
            <w:fldChar w:fldCharType="separate"/>
          </w:r>
          <w:r>
            <w:t>10</w:t>
          </w:r>
          <w:r>
            <w:fldChar w:fldCharType="end"/>
          </w:r>
          <w:r>
            <w:fldChar w:fldCharType="end"/>
          </w:r>
        </w:p>
        <w:p>
          <w:pPr>
            <w:pStyle w:val="11"/>
            <w:ind w:left="480"/>
            <w:rPr>
              <w:rFonts w:asciiTheme="minorHAnsi" w:hAnsiTheme="minorHAnsi" w:eastAsiaTheme="minorEastAsia"/>
              <w:sz w:val="21"/>
              <w:szCs w:val="22"/>
            </w:rPr>
          </w:pPr>
          <w:r>
            <w:fldChar w:fldCharType="begin"/>
          </w:r>
          <w:r>
            <w:instrText xml:space="preserve"> HYPERLINK \l "_Toc482556428" </w:instrText>
          </w:r>
          <w:r>
            <w:fldChar w:fldCharType="separate"/>
          </w:r>
          <w:r>
            <w:rPr>
              <w:rStyle w:val="20"/>
              <w:rFonts w:hint="eastAsia"/>
            </w:rPr>
            <w:t>机械</w:t>
          </w:r>
          <w:r>
            <w:rPr>
              <w:rStyle w:val="20"/>
            </w:rPr>
            <w:t>/</w:t>
          </w:r>
          <w:r>
            <w:rPr>
              <w:rStyle w:val="20"/>
              <w:rFonts w:hint="eastAsia"/>
            </w:rPr>
            <w:t>电气化性能</w:t>
          </w:r>
          <w:r>
            <w:tab/>
          </w:r>
          <w:r>
            <w:fldChar w:fldCharType="begin"/>
          </w:r>
          <w:r>
            <w:instrText xml:space="preserve"> PAGEREF _Toc482556428 \h </w:instrText>
          </w:r>
          <w:r>
            <w:fldChar w:fldCharType="separate"/>
          </w:r>
          <w:r>
            <w:t>11</w:t>
          </w:r>
          <w:r>
            <w:fldChar w:fldCharType="end"/>
          </w:r>
          <w:r>
            <w:fldChar w:fldCharType="end"/>
          </w:r>
        </w:p>
        <w:p>
          <w:pPr>
            <w:pStyle w:val="11"/>
            <w:ind w:left="480"/>
            <w:rPr>
              <w:rFonts w:asciiTheme="minorHAnsi" w:hAnsiTheme="minorHAnsi" w:eastAsiaTheme="minorEastAsia"/>
              <w:sz w:val="21"/>
              <w:szCs w:val="22"/>
            </w:rPr>
          </w:pPr>
          <w:r>
            <w:fldChar w:fldCharType="begin"/>
          </w:r>
          <w:r>
            <w:instrText xml:space="preserve"> HYPERLINK \l "_Toc482556429" </w:instrText>
          </w:r>
          <w:r>
            <w:fldChar w:fldCharType="separate"/>
          </w:r>
          <w:r>
            <w:rPr>
              <w:rStyle w:val="20"/>
              <w:rFonts w:hint="eastAsia"/>
            </w:rPr>
            <w:t>工作环境</w:t>
          </w:r>
          <w:r>
            <w:tab/>
          </w:r>
          <w:r>
            <w:fldChar w:fldCharType="begin"/>
          </w:r>
          <w:r>
            <w:instrText xml:space="preserve"> PAGEREF _Toc482556429 \h </w:instrText>
          </w:r>
          <w:r>
            <w:fldChar w:fldCharType="separate"/>
          </w:r>
          <w:r>
            <w:t>11</w:t>
          </w:r>
          <w:r>
            <w:fldChar w:fldCharType="end"/>
          </w:r>
          <w:r>
            <w:fldChar w:fldCharType="end"/>
          </w:r>
        </w:p>
        <w:p>
          <w:pPr>
            <w:pStyle w:val="11"/>
            <w:ind w:left="480"/>
            <w:rPr>
              <w:rFonts w:asciiTheme="minorHAnsi" w:hAnsiTheme="minorHAnsi" w:eastAsiaTheme="minorEastAsia"/>
              <w:sz w:val="21"/>
              <w:szCs w:val="22"/>
            </w:rPr>
          </w:pPr>
          <w:r>
            <w:fldChar w:fldCharType="begin"/>
          </w:r>
          <w:r>
            <w:instrText xml:space="preserve"> HYPERLINK \l "_Toc482556430" </w:instrText>
          </w:r>
          <w:r>
            <w:fldChar w:fldCharType="separate"/>
          </w:r>
          <w:r>
            <w:rPr>
              <w:rStyle w:val="20"/>
              <w:rFonts w:hint="eastAsia"/>
            </w:rPr>
            <w:t>配件列表</w:t>
          </w:r>
          <w:r>
            <w:tab/>
          </w:r>
          <w:r>
            <w:fldChar w:fldCharType="begin"/>
          </w:r>
          <w:r>
            <w:instrText xml:space="preserve"> PAGEREF _Toc482556430 \h </w:instrText>
          </w:r>
          <w:r>
            <w:fldChar w:fldCharType="separate"/>
          </w:r>
          <w:r>
            <w:t>12</w:t>
          </w:r>
          <w:r>
            <w:fldChar w:fldCharType="end"/>
          </w:r>
          <w:r>
            <w:fldChar w:fldCharType="end"/>
          </w:r>
        </w:p>
        <w:p>
          <w:pPr>
            <w:pStyle w:val="11"/>
            <w:ind w:left="480"/>
            <w:rPr>
              <w:rFonts w:asciiTheme="minorHAnsi" w:hAnsiTheme="minorHAnsi" w:eastAsiaTheme="minorEastAsia"/>
              <w:sz w:val="21"/>
              <w:szCs w:val="22"/>
            </w:rPr>
          </w:pPr>
          <w:r>
            <w:fldChar w:fldCharType="begin"/>
          </w:r>
          <w:r>
            <w:instrText xml:space="preserve"> HYPERLINK \l "_Toc482556431" </w:instrText>
          </w:r>
          <w:r>
            <w:fldChar w:fldCharType="separate"/>
          </w:r>
          <w:r>
            <w:rPr>
              <w:rStyle w:val="20"/>
              <w:rFonts w:hint="eastAsia"/>
              <w:kern w:val="0"/>
            </w:rPr>
            <w:t>识读景深</w:t>
          </w:r>
          <w:r>
            <w:tab/>
          </w:r>
          <w:r>
            <w:fldChar w:fldCharType="begin"/>
          </w:r>
          <w:r>
            <w:instrText xml:space="preserve"> PAGEREF _Toc482556431 \h </w:instrText>
          </w:r>
          <w:r>
            <w:fldChar w:fldCharType="separate"/>
          </w:r>
          <w:r>
            <w:t>12</w:t>
          </w:r>
          <w:r>
            <w:fldChar w:fldCharType="end"/>
          </w:r>
          <w:r>
            <w:fldChar w:fldCharType="end"/>
          </w:r>
        </w:p>
        <w:p>
          <w:r>
            <w:rPr>
              <w:rFonts w:asciiTheme="minorHAnsi" w:hAnsiTheme="minorHAnsi" w:eastAsiaTheme="minorEastAsia" w:cstheme="minorBidi"/>
              <w:kern w:val="2"/>
              <w:sz w:val="21"/>
              <w:szCs w:val="21"/>
            </w:rPr>
            <w:fldChar w:fldCharType="end"/>
          </w:r>
        </w:p>
      </w:sdtContent>
    </w:sdt>
    <w:p>
      <w:pPr>
        <w:rPr>
          <w:rFonts w:ascii="华文中宋" w:hAnsi="华文中宋" w:eastAsia="华文中宋"/>
        </w:rPr>
      </w:pPr>
    </w:p>
    <w:p>
      <w:pPr>
        <w:rPr>
          <w:rFonts w:ascii="华文中宋" w:hAnsi="华文中宋" w:eastAsia="华文中宋" w:cs="Times New Roman"/>
        </w:rPr>
      </w:pPr>
      <w:r>
        <w:rPr>
          <w:rFonts w:ascii="华文中宋" w:hAnsi="华文中宋" w:eastAsia="华文中宋" w:cs="Times New Roman"/>
        </w:rPr>
        <w:br w:type="page"/>
      </w:r>
    </w:p>
    <w:p>
      <w:pPr>
        <w:pStyle w:val="2"/>
        <w:jc w:val="center"/>
        <w:rPr>
          <w:rFonts w:ascii="华文中宋" w:hAnsi="华文中宋" w:eastAsia="华文中宋"/>
        </w:rPr>
      </w:pPr>
      <w:bookmarkStart w:id="2" w:name="_Toc482556419"/>
      <w:bookmarkStart w:id="3" w:name="OLE_LINK9"/>
      <w:bookmarkStart w:id="4" w:name="OLE_LINK2"/>
      <w:bookmarkStart w:id="5" w:name="OLE_LINK1"/>
      <w:r>
        <w:rPr>
          <w:rFonts w:hint="eastAsia" w:ascii="华文中宋" w:hAnsi="华文中宋" w:eastAsia="华文中宋"/>
        </w:rPr>
        <w:t>第一章 产品信息</w:t>
      </w:r>
      <w:bookmarkEnd w:id="2"/>
    </w:p>
    <w:bookmarkEnd w:id="3"/>
    <w:bookmarkEnd w:id="4"/>
    <w:bookmarkEnd w:id="5"/>
    <w:p>
      <w:pPr>
        <w:pStyle w:val="3"/>
        <w:rPr>
          <w:rFonts w:ascii="华文中宋" w:hAnsi="华文中宋" w:eastAsia="华文中宋"/>
          <w:sz w:val="28"/>
          <w:szCs w:val="28"/>
        </w:rPr>
      </w:pPr>
      <w:bookmarkStart w:id="6" w:name="_Toc482556420"/>
      <w:r>
        <w:rPr>
          <w:rFonts w:hint="eastAsia" w:ascii="华文中宋" w:hAnsi="华文中宋" w:eastAsia="华文中宋"/>
          <w:sz w:val="28"/>
          <w:szCs w:val="28"/>
        </w:rPr>
        <w:t>简介</w:t>
      </w:r>
      <w:bookmarkEnd w:id="6"/>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82" w:type="dxa"/>
          </w:tcPr>
          <w:p>
            <w:pPr>
              <w:jc w:val="center"/>
              <w:rPr>
                <w:rFonts w:ascii="华文中宋" w:hAnsi="华文中宋" w:eastAsia="华文中宋"/>
              </w:rPr>
            </w:pPr>
            <w:r>
              <w:rPr>
                <w:rFonts w:ascii="华文中宋" w:hAnsi="华文中宋" w:eastAsia="华文中宋"/>
              </w:rPr>
              <w:drawing>
                <wp:inline distT="0" distB="0" distL="0" distR="0">
                  <wp:extent cx="2000250" cy="114300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1" cstate="print"/>
                          <a:srcRect/>
                          <a:stretch>
                            <a:fillRect/>
                          </a:stretch>
                        </pic:blipFill>
                        <pic:spPr>
                          <a:xfrm>
                            <a:off x="0" y="0"/>
                            <a:ext cx="2000250" cy="1143000"/>
                          </a:xfrm>
                          <a:prstGeom prst="rect">
                            <a:avLst/>
                          </a:prstGeom>
                          <a:noFill/>
                          <a:ln w="9525">
                            <a:noFill/>
                            <a:miter lim="800000"/>
                            <a:headEnd/>
                            <a:tailE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82" w:type="dxa"/>
          </w:tcPr>
          <w:p>
            <w:pPr>
              <w:jc w:val="center"/>
              <w:rPr>
                <w:rFonts w:ascii="华文中宋" w:hAnsi="华文中宋" w:eastAsia="华文中宋"/>
              </w:rPr>
            </w:pPr>
            <w:r>
              <w:rPr>
                <w:rFonts w:hint="eastAsia" w:ascii="华文中宋" w:hAnsi="华文中宋" w:eastAsia="华文中宋"/>
                <w:sz w:val="22"/>
                <w:szCs w:val="22"/>
              </w:rPr>
              <w:t>【图1.Vs2800实物图】</w:t>
            </w:r>
          </w:p>
        </w:tc>
      </w:tr>
    </w:tbl>
    <w:p>
      <w:pPr>
        <w:rPr>
          <w:rFonts w:ascii="华文中宋" w:hAnsi="华文中宋" w:eastAsia="华文中宋"/>
        </w:rPr>
      </w:pPr>
      <w:r>
        <w:rPr>
          <w:rFonts w:hint="eastAsia" w:ascii="华文中宋" w:hAnsi="华文中宋" w:eastAsia="华文中宋"/>
          <w:lang w:val="en-US" w:eastAsia="zh-CN"/>
        </w:rPr>
        <w:t>HZ-2019</w:t>
      </w:r>
      <w:r>
        <w:rPr>
          <w:rFonts w:hint="eastAsia" w:ascii="华文中宋" w:hAnsi="华文中宋" w:eastAsia="华文中宋"/>
        </w:rPr>
        <w:t>扫描器是一款通用型的商用一维条码扫描器，采用先进的CCD影像识别技术，智能图像识别系统。可以轻松读取纸张、商品、屏幕等介质上的一维条码，识读性能强大。</w:t>
      </w:r>
      <w:r>
        <w:rPr>
          <w:rFonts w:hint="eastAsia" w:ascii="华文中宋" w:hAnsi="华文中宋" w:eastAsia="华文中宋"/>
          <w:lang w:val="en-US" w:eastAsia="zh-CN"/>
        </w:rPr>
        <w:t>HZ-2019</w:t>
      </w:r>
      <w:r>
        <w:rPr>
          <w:rFonts w:hint="eastAsia" w:ascii="华文中宋" w:hAnsi="华文中宋" w:eastAsia="华文中宋"/>
        </w:rPr>
        <w:t>扫描器产品符合人体工程学设计使它用起来更舒适更方便。</w:t>
      </w:r>
    </w:p>
    <w:p>
      <w:pPr>
        <w:spacing w:line="360" w:lineRule="exact"/>
        <w:rPr>
          <w:rFonts w:ascii="华文中宋" w:hAnsi="华文中宋" w:eastAsia="华文中宋"/>
        </w:rPr>
      </w:pPr>
      <w:r>
        <w:rPr>
          <w:rFonts w:ascii="华文中宋" w:hAnsi="华文中宋" w:eastAsia="华文中宋"/>
        </w:rPr>
        <w:br w:type="page"/>
      </w:r>
    </w:p>
    <w:p>
      <w:pPr>
        <w:pStyle w:val="3"/>
        <w:rPr>
          <w:rFonts w:ascii="华文中宋" w:hAnsi="华文中宋" w:eastAsia="华文中宋"/>
          <w:sz w:val="28"/>
        </w:rPr>
      </w:pPr>
      <w:bookmarkStart w:id="7" w:name="_Toc482556421"/>
      <w:r>
        <w:rPr>
          <w:rFonts w:hint="eastAsia" w:ascii="华文中宋" w:hAnsi="华文中宋" w:eastAsia="华文中宋"/>
          <w:sz w:val="28"/>
        </w:rPr>
        <w:t>主要特点</w:t>
      </w:r>
      <w:bookmarkEnd w:id="7"/>
    </w:p>
    <w:p>
      <w:pPr>
        <w:pStyle w:val="33"/>
        <w:widowControl w:val="0"/>
        <w:numPr>
          <w:ilvl w:val="0"/>
          <w:numId w:val="1"/>
        </w:numPr>
        <w:spacing w:line="240" w:lineRule="auto"/>
        <w:ind w:firstLineChars="0"/>
        <w:rPr>
          <w:rFonts w:ascii="华文中宋" w:hAnsi="华文中宋" w:eastAsia="华文中宋"/>
          <w:sz w:val="24"/>
          <w:szCs w:val="24"/>
        </w:rPr>
      </w:pPr>
      <w:r>
        <w:rPr>
          <w:rFonts w:hint="eastAsia" w:ascii="华文中宋" w:hAnsi="华文中宋" w:eastAsia="华文中宋"/>
          <w:sz w:val="24"/>
          <w:szCs w:val="24"/>
        </w:rPr>
        <w:t>人体工程学设计，使用舒适</w:t>
      </w:r>
    </w:p>
    <w:p>
      <w:pPr>
        <w:pStyle w:val="33"/>
        <w:widowControl w:val="0"/>
        <w:numPr>
          <w:ilvl w:val="0"/>
          <w:numId w:val="1"/>
        </w:numPr>
        <w:spacing w:line="240" w:lineRule="auto"/>
        <w:ind w:firstLineChars="0"/>
        <w:rPr>
          <w:rFonts w:ascii="华文中宋" w:hAnsi="华文中宋" w:eastAsia="华文中宋"/>
          <w:sz w:val="24"/>
          <w:szCs w:val="24"/>
        </w:rPr>
      </w:pPr>
      <w:r>
        <w:rPr>
          <w:rFonts w:hint="eastAsia" w:ascii="华文中宋" w:hAnsi="华文中宋" w:eastAsia="华文中宋"/>
          <w:sz w:val="24"/>
          <w:szCs w:val="24"/>
        </w:rPr>
        <w:t>可以轻松识读市场所有主流一维码</w:t>
      </w:r>
    </w:p>
    <w:p>
      <w:pPr>
        <w:pStyle w:val="33"/>
        <w:widowControl w:val="0"/>
        <w:numPr>
          <w:ilvl w:val="0"/>
          <w:numId w:val="1"/>
        </w:numPr>
        <w:spacing w:line="240" w:lineRule="auto"/>
        <w:ind w:firstLineChars="0"/>
        <w:rPr>
          <w:rFonts w:ascii="华文中宋" w:hAnsi="华文中宋" w:eastAsia="华文中宋"/>
          <w:sz w:val="24"/>
          <w:szCs w:val="24"/>
        </w:rPr>
      </w:pPr>
      <w:r>
        <w:rPr>
          <w:rFonts w:hint="eastAsia" w:ascii="华文中宋" w:hAnsi="华文中宋" w:eastAsia="华文中宋"/>
          <w:sz w:val="24"/>
          <w:szCs w:val="24"/>
        </w:rPr>
        <w:t>采用高性能处理器，能够快速解码。</w:t>
      </w:r>
    </w:p>
    <w:p>
      <w:pPr>
        <w:pStyle w:val="33"/>
        <w:widowControl w:val="0"/>
        <w:numPr>
          <w:ilvl w:val="0"/>
          <w:numId w:val="1"/>
        </w:numPr>
        <w:spacing w:line="240" w:lineRule="auto"/>
        <w:ind w:firstLineChars="0"/>
        <w:rPr>
          <w:rFonts w:ascii="华文中宋" w:hAnsi="华文中宋" w:eastAsia="华文中宋"/>
          <w:sz w:val="24"/>
          <w:szCs w:val="24"/>
        </w:rPr>
      </w:pPr>
      <w:r>
        <w:rPr>
          <w:rFonts w:hint="eastAsia" w:ascii="华文中宋" w:hAnsi="华文中宋" w:eastAsia="华文中宋"/>
          <w:sz w:val="24"/>
          <w:szCs w:val="24"/>
        </w:rPr>
        <w:t>能够轻松读取纸张、塑料卡、LCD屏幕等各种介质的条码</w:t>
      </w:r>
    </w:p>
    <w:p>
      <w:pPr>
        <w:pStyle w:val="33"/>
        <w:widowControl w:val="0"/>
        <w:numPr>
          <w:ilvl w:val="0"/>
          <w:numId w:val="1"/>
        </w:numPr>
        <w:spacing w:line="240" w:lineRule="auto"/>
        <w:ind w:firstLineChars="0"/>
        <w:rPr>
          <w:rFonts w:ascii="华文中宋" w:hAnsi="华文中宋" w:eastAsia="华文中宋"/>
          <w:sz w:val="24"/>
          <w:szCs w:val="24"/>
        </w:rPr>
      </w:pPr>
      <w:r>
        <w:rPr>
          <w:rFonts w:hint="eastAsia" w:ascii="华文中宋" w:hAnsi="华文中宋" w:eastAsia="华文中宋"/>
          <w:sz w:val="24"/>
          <w:szCs w:val="24"/>
        </w:rPr>
        <w:t>支持多国语言</w:t>
      </w:r>
    </w:p>
    <w:p>
      <w:pPr>
        <w:pStyle w:val="33"/>
        <w:widowControl w:val="0"/>
        <w:numPr>
          <w:ilvl w:val="0"/>
          <w:numId w:val="1"/>
        </w:numPr>
        <w:spacing w:line="240" w:lineRule="auto"/>
        <w:ind w:firstLineChars="0"/>
        <w:rPr>
          <w:rFonts w:ascii="华文中宋" w:hAnsi="华文中宋" w:eastAsia="华文中宋"/>
          <w:sz w:val="24"/>
          <w:szCs w:val="24"/>
        </w:rPr>
      </w:pPr>
      <w:r>
        <w:rPr>
          <w:rFonts w:hint="eastAsia" w:ascii="华文中宋" w:hAnsi="华文中宋" w:eastAsia="华文中宋"/>
          <w:sz w:val="24"/>
          <w:szCs w:val="24"/>
        </w:rPr>
        <w:t>支持感应识读模式，配合专用支架，实现自动扫描</w:t>
      </w:r>
    </w:p>
    <w:p>
      <w:pPr>
        <w:widowControl w:val="0"/>
        <w:rPr>
          <w:rFonts w:ascii="华文中宋" w:hAnsi="华文中宋" w:eastAsia="华文中宋"/>
        </w:rPr>
      </w:pPr>
    </w:p>
    <w:p>
      <w:pPr>
        <w:pStyle w:val="3"/>
        <w:rPr>
          <w:rFonts w:ascii="华文中宋" w:hAnsi="华文中宋" w:eastAsia="华文中宋"/>
          <w:sz w:val="28"/>
          <w:szCs w:val="28"/>
        </w:rPr>
      </w:pPr>
      <w:bookmarkStart w:id="8" w:name="_Toc482556422"/>
      <w:r>
        <w:rPr>
          <w:rFonts w:hint="eastAsia" w:ascii="华文中宋" w:hAnsi="华文中宋" w:eastAsia="华文中宋"/>
          <w:sz w:val="28"/>
          <w:szCs w:val="28"/>
        </w:rPr>
        <w:t>适用范围</w:t>
      </w:r>
      <w:bookmarkEnd w:id="8"/>
    </w:p>
    <w:p>
      <w:pPr>
        <w:rPr>
          <w:rFonts w:ascii="华文中宋" w:hAnsi="华文中宋" w:eastAsia="华文中宋"/>
        </w:rPr>
      </w:pPr>
      <w:r>
        <w:rPr>
          <w:rFonts w:hint="eastAsia" w:ascii="华文中宋" w:hAnsi="华文中宋" w:eastAsia="华文中宋"/>
        </w:rPr>
        <w:t>生产制造、仓储物流、医疗卫生、连锁零售、移动支付、快递商超、库存管理、食品溯源、资产盘点等。</w:t>
      </w:r>
    </w:p>
    <w:p>
      <w:pPr>
        <w:rPr>
          <w:rFonts w:ascii="华文中宋" w:hAnsi="华文中宋" w:eastAsia="华文中宋"/>
        </w:rPr>
      </w:pPr>
    </w:p>
    <w:p>
      <w:pPr>
        <w:spacing w:line="360" w:lineRule="exact"/>
        <w:rPr>
          <w:rFonts w:ascii="华文中宋" w:hAnsi="华文中宋" w:eastAsia="华文中宋"/>
        </w:rPr>
      </w:pPr>
      <w:r>
        <w:rPr>
          <w:rFonts w:ascii="华文中宋" w:hAnsi="华文中宋" w:eastAsia="华文中宋"/>
        </w:rPr>
        <w:br w:type="page"/>
      </w:r>
    </w:p>
    <w:p>
      <w:pPr>
        <w:pStyle w:val="3"/>
        <w:rPr>
          <w:rFonts w:ascii="华文中宋" w:hAnsi="华文中宋" w:eastAsia="华文中宋"/>
          <w:sz w:val="28"/>
          <w:szCs w:val="28"/>
        </w:rPr>
      </w:pPr>
      <w:bookmarkStart w:id="9" w:name="_Toc482135515"/>
      <w:bookmarkStart w:id="10" w:name="_Toc482556423"/>
      <w:r>
        <w:rPr>
          <w:rFonts w:hint="eastAsia" w:ascii="华文中宋" w:hAnsi="华文中宋" w:eastAsia="华文中宋"/>
          <w:sz w:val="28"/>
          <w:szCs w:val="28"/>
        </w:rPr>
        <w:t>外观和功能</w:t>
      </w:r>
      <w:bookmarkEnd w:id="9"/>
      <w:bookmarkEnd w:id="10"/>
    </w:p>
    <w:p>
      <w:pPr>
        <w:rPr>
          <w:rFonts w:ascii="华文中宋" w:hAnsi="华文中宋" w:eastAsia="华文中宋"/>
        </w:rPr>
      </w:pPr>
      <w:r>
        <w:rPr>
          <w:rFonts w:hint="eastAsia" w:ascii="华文中宋" w:hAnsi="华文中宋" w:eastAsia="华文中宋"/>
        </w:rPr>
        <w:t>图2为</w:t>
      </w:r>
      <w:r>
        <w:rPr>
          <w:rFonts w:hint="eastAsia" w:ascii="华文中宋" w:hAnsi="华文中宋" w:eastAsia="华文中宋"/>
          <w:lang w:val="en-US" w:eastAsia="zh-CN"/>
        </w:rPr>
        <w:t>HZ-2019</w:t>
      </w:r>
      <w:r>
        <w:rPr>
          <w:rFonts w:hint="eastAsia" w:ascii="华文中宋" w:hAnsi="华文中宋" w:eastAsia="华文中宋"/>
        </w:rPr>
        <w:t>的外观图，显示了</w:t>
      </w:r>
      <w:r>
        <w:rPr>
          <w:rFonts w:hint="eastAsia" w:ascii="华文中宋" w:hAnsi="华文中宋" w:eastAsia="华文中宋"/>
          <w:lang w:val="en-US" w:eastAsia="zh-CN"/>
        </w:rPr>
        <w:t>HZ-2019</w:t>
      </w:r>
      <w:r>
        <w:rPr>
          <w:rFonts w:hint="eastAsia" w:ascii="华文中宋" w:hAnsi="华文中宋" w:eastAsia="华文中宋"/>
        </w:rPr>
        <w:t>扫描器的主要部件。</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shd w:val="clear" w:color="auto" w:fill="auto"/>
          </w:tcPr>
          <w:p>
            <w:pPr>
              <w:jc w:val="center"/>
              <w:rPr>
                <w:rFonts w:ascii="华文中宋" w:hAnsi="华文中宋" w:eastAsia="华文中宋"/>
              </w:rPr>
            </w:pPr>
            <w:r>
              <w:rPr>
                <w:rFonts w:ascii="华文中宋" w:hAnsi="华文中宋" w:eastAsia="华文中宋"/>
              </w:rPr>
              <w:drawing>
                <wp:inline distT="0" distB="0" distL="0" distR="0">
                  <wp:extent cx="6010275" cy="4629150"/>
                  <wp:effectExtent l="0" t="0" r="9525" b="0"/>
                  <wp:docPr id="3" name="图片 3" descr="E:\百度云同步盘\新版产品资料\D101扫描枪-VS2306 一维光敏扫描枪\VS2306 参考资料\VS2306 图片\VS2306外观图-带说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百度云同步盘\新版产品资料\D101扫描枪-VS2306 一维光敏扫描枪\VS2306 参考资料\VS2306 图片\VS2306外观图-带说明.jpg"/>
                          <pic:cNvPicPr>
                            <a:picLocks noChangeAspect="1" noChangeArrowheads="1"/>
                          </pic:cNvPicPr>
                        </pic:nvPicPr>
                        <pic:blipFill>
                          <a:blip r:embed="rId12" cstate="print"/>
                          <a:srcRect l="3587" r="5882" b="9833"/>
                          <a:stretch>
                            <a:fillRect/>
                          </a:stretch>
                        </pic:blipFill>
                        <pic:spPr>
                          <a:xfrm>
                            <a:off x="0" y="0"/>
                            <a:ext cx="6010275" cy="4629150"/>
                          </a:xfrm>
                          <a:prstGeom prst="rect">
                            <a:avLst/>
                          </a:prstGeom>
                          <a:noFill/>
                          <a:ln w="9525">
                            <a:noFill/>
                            <a:miter lim="800000"/>
                            <a:headEnd/>
                            <a:tailE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华文中宋" w:hAnsi="华文中宋" w:eastAsia="华文中宋"/>
              </w:rPr>
            </w:pPr>
            <w:r>
              <w:rPr>
                <w:rFonts w:hint="eastAsia" w:ascii="华文中宋" w:hAnsi="华文中宋" w:eastAsia="华文中宋"/>
                <w:sz w:val="22"/>
                <w:szCs w:val="22"/>
              </w:rPr>
              <w:t>【图2.</w:t>
            </w:r>
            <w:r>
              <w:rPr>
                <w:rFonts w:hint="eastAsia" w:ascii="华文中宋" w:hAnsi="华文中宋" w:eastAsia="华文中宋"/>
                <w:lang w:val="en-US" w:eastAsia="zh-CN"/>
              </w:rPr>
              <w:t>HZ-2019</w:t>
            </w:r>
            <w:r>
              <w:rPr>
                <w:rFonts w:hint="eastAsia" w:ascii="华文中宋" w:hAnsi="华文中宋" w:eastAsia="华文中宋"/>
                <w:sz w:val="22"/>
                <w:szCs w:val="22"/>
              </w:rPr>
              <w:t>外观图】</w:t>
            </w:r>
          </w:p>
        </w:tc>
      </w:tr>
    </w:tbl>
    <w:p>
      <w:pPr>
        <w:rPr>
          <w:rFonts w:ascii="华文中宋" w:hAnsi="华文中宋" w:eastAsia="华文中宋"/>
        </w:rPr>
      </w:pPr>
    </w:p>
    <w:p>
      <w:pPr>
        <w:rPr>
          <w:rFonts w:ascii="华文中宋" w:hAnsi="华文中宋" w:eastAsia="华文中宋"/>
        </w:rPr>
      </w:pPr>
      <w:r>
        <w:rPr>
          <w:rFonts w:ascii="华文中宋" w:hAnsi="华文中宋" w:eastAsia="华文中宋"/>
        </w:rPr>
        <w:br w:type="page"/>
      </w:r>
    </w:p>
    <w:p>
      <w:pPr>
        <w:pStyle w:val="3"/>
        <w:rPr>
          <w:rFonts w:ascii="华文中宋" w:hAnsi="华文中宋" w:eastAsia="华文中宋"/>
          <w:sz w:val="28"/>
        </w:rPr>
      </w:pPr>
      <w:bookmarkStart w:id="11" w:name="_Toc482556424"/>
      <w:r>
        <w:rPr>
          <w:rFonts w:hint="eastAsia" w:ascii="华文中宋" w:hAnsi="华文中宋" w:eastAsia="华文中宋"/>
          <w:sz w:val="28"/>
        </w:rPr>
        <w:t>数据接口</w:t>
      </w:r>
      <w:bookmarkEnd w:id="11"/>
    </w:p>
    <w:p>
      <w:pPr>
        <w:rPr>
          <w:rFonts w:ascii="华文中宋" w:hAnsi="华文中宋" w:eastAsia="华文中宋"/>
        </w:rPr>
      </w:pPr>
      <w:r>
        <w:rPr>
          <w:rFonts w:hint="eastAsia" w:ascii="华文中宋" w:hAnsi="华文中宋" w:eastAsia="华文中宋"/>
          <w:lang w:val="en-US" w:eastAsia="zh-CN"/>
        </w:rPr>
        <w:t>HZ-2019</w:t>
      </w:r>
      <w:r>
        <w:rPr>
          <w:rFonts w:hint="eastAsia" w:ascii="华文中宋" w:hAnsi="华文中宋" w:eastAsia="华文中宋"/>
        </w:rPr>
        <w:t>使用</w:t>
      </w:r>
      <w:r>
        <w:rPr>
          <w:rFonts w:hint="eastAsia" w:ascii="华文中宋" w:hAnsi="华文中宋" w:eastAsia="华文中宋"/>
          <w:szCs w:val="21"/>
        </w:rPr>
        <w:t>RJ45 10P10C数据接口，</w:t>
      </w:r>
      <w:r>
        <w:rPr>
          <w:rFonts w:hint="eastAsia" w:ascii="华文中宋" w:hAnsi="华文中宋" w:eastAsia="华文中宋"/>
        </w:rPr>
        <w:t>通过下表列出了RJ45各个PIN脚的名称和信号说明。</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华文中宋" w:hAnsi="华文中宋" w:eastAsia="华文中宋"/>
              </w:rPr>
            </w:pPr>
            <w:r>
              <w:rPr>
                <w:rFonts w:ascii="华文中宋" w:hAnsi="华文中宋" w:eastAsia="华文中宋"/>
              </w:rPr>
              <w:drawing>
                <wp:inline distT="0" distB="0" distL="0" distR="0">
                  <wp:extent cx="5443220" cy="2964180"/>
                  <wp:effectExtent l="19050" t="0" r="4701"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13" cstate="print"/>
                          <a:srcRect/>
                          <a:stretch>
                            <a:fillRect/>
                          </a:stretch>
                        </pic:blipFill>
                        <pic:spPr>
                          <a:xfrm>
                            <a:off x="0" y="0"/>
                            <a:ext cx="5443698" cy="2964848"/>
                          </a:xfrm>
                          <a:prstGeom prst="rect">
                            <a:avLst/>
                          </a:prstGeom>
                          <a:noFill/>
                          <a:ln w="9525">
                            <a:noFill/>
                            <a:miter lim="800000"/>
                            <a:headEnd/>
                            <a:tailE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华文中宋" w:hAnsi="华文中宋" w:eastAsia="华文中宋"/>
              </w:rPr>
            </w:pPr>
            <w:r>
              <w:rPr>
                <w:rFonts w:hint="eastAsia" w:ascii="华文中宋" w:hAnsi="华文中宋" w:eastAsia="华文中宋"/>
                <w:sz w:val="22"/>
                <w:szCs w:val="22"/>
              </w:rPr>
              <w:t xml:space="preserve">【图3. </w:t>
            </w:r>
            <w:r>
              <w:rPr>
                <w:rFonts w:hint="eastAsia" w:ascii="华文中宋" w:hAnsi="华文中宋" w:eastAsia="华文中宋"/>
                <w:lang w:val="en-US" w:eastAsia="zh-CN"/>
              </w:rPr>
              <w:t>HZ-2019</w:t>
            </w:r>
            <w:r>
              <w:rPr>
                <w:rFonts w:hint="eastAsia" w:ascii="华文中宋" w:hAnsi="华文中宋" w:eastAsia="华文中宋"/>
                <w:sz w:val="22"/>
                <w:szCs w:val="22"/>
              </w:rPr>
              <w:t>数据接口】</w:t>
            </w:r>
          </w:p>
        </w:tc>
      </w:tr>
    </w:tbl>
    <w:p>
      <w:pPr>
        <w:spacing w:line="360" w:lineRule="exact"/>
        <w:rPr>
          <w:rFonts w:ascii="华文中宋" w:hAnsi="华文中宋" w:eastAsia="华文中宋"/>
        </w:rPr>
      </w:pPr>
    </w:p>
    <w:p>
      <w:pPr>
        <w:spacing w:line="360" w:lineRule="exact"/>
        <w:rPr>
          <w:rFonts w:ascii="华文中宋" w:hAnsi="华文中宋" w:eastAsia="华文中宋"/>
        </w:rPr>
      </w:pPr>
      <w:r>
        <w:rPr>
          <w:rFonts w:ascii="华文中宋" w:hAnsi="华文中宋" w:eastAsia="华文中宋"/>
        </w:rPr>
        <w:br w:type="page"/>
      </w:r>
    </w:p>
    <w:p>
      <w:pPr>
        <w:pStyle w:val="3"/>
        <w:rPr>
          <w:rFonts w:ascii="华文中宋" w:hAnsi="华文中宋" w:eastAsia="华文中宋"/>
          <w:sz w:val="28"/>
        </w:rPr>
      </w:pPr>
      <w:bookmarkStart w:id="12" w:name="_Toc481935148"/>
      <w:bookmarkStart w:id="13" w:name="_Toc482556425"/>
      <w:r>
        <w:rPr>
          <w:rFonts w:hint="eastAsia" w:ascii="华文中宋" w:hAnsi="华文中宋" w:eastAsia="华文中宋"/>
          <w:sz w:val="28"/>
        </w:rPr>
        <w:t>线材接口</w:t>
      </w:r>
      <w:bookmarkEnd w:id="12"/>
      <w:bookmarkEnd w:id="13"/>
    </w:p>
    <w:p>
      <w:pPr>
        <w:rPr>
          <w:rFonts w:ascii="华文中宋" w:hAnsi="华文中宋" w:eastAsia="华文中宋"/>
        </w:rPr>
      </w:pPr>
      <w:r>
        <w:rPr>
          <w:rFonts w:hint="eastAsia" w:ascii="华文中宋" w:hAnsi="华文中宋" w:eastAsia="华文中宋"/>
          <w:lang w:val="en-US" w:eastAsia="zh-CN"/>
        </w:rPr>
        <w:t>HZ-2019</w:t>
      </w:r>
      <w:r>
        <w:rPr>
          <w:rFonts w:hint="eastAsia" w:ascii="华文中宋" w:hAnsi="华文中宋" w:eastAsia="华文中宋"/>
        </w:rPr>
        <w:t>条码器必须与终端设备相连方能操作，终端设备可以为PC主机，单片机、安卓主机等。</w:t>
      </w:r>
    </w:p>
    <w:p>
      <w:pPr>
        <w:ind w:firstLine="420"/>
        <w:rPr>
          <w:rFonts w:ascii="华文中宋" w:hAnsi="华文中宋" w:eastAsia="华文中宋"/>
        </w:rPr>
      </w:pPr>
      <w:r>
        <w:rPr>
          <w:rFonts w:ascii="华文中宋" w:hAnsi="华文中宋" w:eastAsia="华文中宋"/>
          <w:b/>
          <w:bCs/>
        </w:rPr>
        <w:t>USB线材接口</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华文中宋" w:hAnsi="华文中宋" w:eastAsia="华文中宋"/>
              </w:rPr>
            </w:pPr>
            <w:r>
              <w:rPr>
                <w:rFonts w:hint="eastAsia" w:ascii="华文中宋" w:hAnsi="华文中宋" w:eastAsia="华文中宋"/>
              </w:rPr>
              <w:drawing>
                <wp:inline distT="0" distB="0" distL="0" distR="0">
                  <wp:extent cx="6650990" cy="1741170"/>
                  <wp:effectExtent l="0" t="0" r="0" b="0"/>
                  <wp:docPr id="18" name="图片 11" descr="C:\Users\Vigny\Desktop\USB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descr="C:\Users\Vigny\Desktop\USB头.jpg"/>
                          <pic:cNvPicPr>
                            <a:picLocks noChangeAspect="1" noChangeArrowheads="1"/>
                          </pic:cNvPicPr>
                        </pic:nvPicPr>
                        <pic:blipFill>
                          <a:blip r:embed="rId14" cstate="print"/>
                          <a:srcRect l="-3789" t="18143" r="-657" b="12560"/>
                          <a:stretch>
                            <a:fillRect/>
                          </a:stretch>
                        </pic:blipFill>
                        <pic:spPr>
                          <a:xfrm>
                            <a:off x="0" y="0"/>
                            <a:ext cx="6651171" cy="1741715"/>
                          </a:xfrm>
                          <a:prstGeom prst="rect">
                            <a:avLst/>
                          </a:prstGeom>
                          <a:noFill/>
                          <a:ln w="9525">
                            <a:noFill/>
                            <a:miter lim="800000"/>
                            <a:headEnd/>
                            <a:tailE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华文中宋" w:hAnsi="华文中宋" w:eastAsia="华文中宋"/>
              </w:rPr>
            </w:pPr>
            <w:r>
              <w:rPr>
                <w:rFonts w:hint="eastAsia" w:ascii="华文中宋" w:hAnsi="华文中宋" w:eastAsia="华文中宋"/>
                <w:sz w:val="22"/>
                <w:szCs w:val="22"/>
              </w:rPr>
              <w:t>【图4.</w:t>
            </w:r>
            <w:r>
              <w:rPr>
                <w:rFonts w:hint="eastAsia" w:ascii="华文中宋" w:hAnsi="华文中宋" w:eastAsia="华文中宋"/>
                <w:lang w:val="en-US" w:eastAsia="zh-CN"/>
              </w:rPr>
              <w:t>HZ-2019</w:t>
            </w:r>
            <w:r>
              <w:rPr>
                <w:rFonts w:hint="eastAsia" w:ascii="华文中宋" w:hAnsi="华文中宋" w:eastAsia="华文中宋"/>
                <w:sz w:val="22"/>
                <w:szCs w:val="22"/>
              </w:rPr>
              <w:t xml:space="preserve"> USB线材接口】</w:t>
            </w:r>
          </w:p>
        </w:tc>
      </w:tr>
    </w:tbl>
    <w:p>
      <w:pPr>
        <w:rPr>
          <w:rFonts w:ascii="华文中宋" w:hAnsi="华文中宋" w:eastAsia="华文中宋"/>
        </w:rPr>
      </w:pPr>
    </w:p>
    <w:p>
      <w:pPr>
        <w:ind w:firstLine="420"/>
        <w:rPr>
          <w:rFonts w:ascii="华文中宋" w:hAnsi="华文中宋" w:eastAsia="华文中宋"/>
        </w:rPr>
      </w:pPr>
      <w:r>
        <w:rPr>
          <w:rFonts w:hint="eastAsia" w:ascii="华文中宋" w:hAnsi="华文中宋" w:eastAsia="华文中宋"/>
          <w:b/>
          <w:bCs/>
        </w:rPr>
        <w:t>RS232线材接口</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82" w:type="dxa"/>
          </w:tcPr>
          <w:p>
            <w:pPr>
              <w:jc w:val="center"/>
              <w:rPr>
                <w:rFonts w:ascii="华文中宋" w:hAnsi="华文中宋" w:eastAsia="华文中宋"/>
              </w:rPr>
            </w:pPr>
            <w:r>
              <w:rPr>
                <w:rFonts w:ascii="华文中宋" w:hAnsi="华文中宋" w:eastAsia="华文中宋"/>
              </w:rPr>
              <w:drawing>
                <wp:inline distT="0" distB="0" distL="0" distR="0">
                  <wp:extent cx="6644640" cy="2296160"/>
                  <wp:effectExtent l="19050" t="0" r="3647" b="0"/>
                  <wp:docPr id="7" name="图片 118" descr="E:\百度云同步盘\新版产品资料\ok VM1400一维嵌入式红光模组\串口接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8" descr="E:\百度云同步盘\新版产品资料\ok VM1400一维嵌入式红光模组\串口接口.jpg"/>
                          <pic:cNvPicPr>
                            <a:picLocks noChangeAspect="1" noChangeArrowheads="1"/>
                          </pic:cNvPicPr>
                        </pic:nvPicPr>
                        <pic:blipFill>
                          <a:blip r:embed="rId15" cstate="print"/>
                          <a:srcRect/>
                          <a:stretch>
                            <a:fillRect/>
                          </a:stretch>
                        </pic:blipFill>
                        <pic:spPr>
                          <a:xfrm>
                            <a:off x="0" y="0"/>
                            <a:ext cx="6645689" cy="2296938"/>
                          </a:xfrm>
                          <a:prstGeom prst="rect">
                            <a:avLst/>
                          </a:prstGeom>
                          <a:noFill/>
                          <a:ln w="9525">
                            <a:noFill/>
                            <a:miter lim="800000"/>
                            <a:headEnd/>
                            <a:tailE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82" w:type="dxa"/>
          </w:tcPr>
          <w:p>
            <w:pPr>
              <w:jc w:val="center"/>
              <w:rPr>
                <w:rFonts w:ascii="华文中宋" w:hAnsi="华文中宋" w:eastAsia="华文中宋"/>
                <w:lang w:bidi="th-TH"/>
              </w:rPr>
            </w:pPr>
            <w:r>
              <w:rPr>
                <w:rFonts w:hint="eastAsia" w:ascii="华文中宋" w:hAnsi="华文中宋" w:eastAsia="华文中宋"/>
                <w:sz w:val="22"/>
                <w:szCs w:val="22"/>
              </w:rPr>
              <w:t>【图5.</w:t>
            </w:r>
            <w:r>
              <w:rPr>
                <w:rFonts w:hint="eastAsia" w:ascii="华文中宋" w:hAnsi="华文中宋" w:eastAsia="华文中宋"/>
                <w:lang w:val="en-US" w:eastAsia="zh-CN"/>
              </w:rPr>
              <w:t>HZ-2019</w:t>
            </w:r>
            <w:r>
              <w:rPr>
                <w:rFonts w:hint="eastAsia" w:ascii="华文中宋" w:hAnsi="华文中宋" w:eastAsia="华文中宋"/>
                <w:sz w:val="22"/>
                <w:szCs w:val="22"/>
              </w:rPr>
              <w:t xml:space="preserve"> RS232线材接口】</w:t>
            </w:r>
          </w:p>
        </w:tc>
      </w:tr>
    </w:tbl>
    <w:p>
      <w:pPr>
        <w:rPr>
          <w:rFonts w:ascii="华文中宋" w:hAnsi="华文中宋" w:eastAsia="华文中宋"/>
        </w:rPr>
      </w:pPr>
    </w:p>
    <w:p>
      <w:pPr>
        <w:spacing w:line="360" w:lineRule="exact"/>
        <w:rPr>
          <w:rFonts w:ascii="华文中宋" w:hAnsi="华文中宋" w:eastAsia="华文中宋"/>
        </w:rPr>
      </w:pPr>
      <w:r>
        <w:rPr>
          <w:rFonts w:ascii="华文中宋" w:hAnsi="华文中宋" w:eastAsia="华文中宋"/>
        </w:rPr>
        <w:br w:type="page"/>
      </w:r>
    </w:p>
    <w:p>
      <w:pPr>
        <w:pStyle w:val="2"/>
        <w:jc w:val="center"/>
        <w:rPr>
          <w:rFonts w:ascii="华文中宋" w:hAnsi="华文中宋" w:eastAsia="华文中宋"/>
        </w:rPr>
      </w:pPr>
      <w:bookmarkStart w:id="14" w:name="_Toc482556426"/>
      <w:r>
        <w:rPr>
          <w:rFonts w:hint="eastAsia" w:ascii="华文中宋" w:hAnsi="华文中宋" w:eastAsia="华文中宋"/>
        </w:rPr>
        <w:t>第二章 性能参数</w:t>
      </w:r>
      <w:bookmarkEnd w:id="14"/>
    </w:p>
    <w:p>
      <w:pPr>
        <w:pStyle w:val="3"/>
        <w:rPr>
          <w:rFonts w:ascii="华文中宋" w:hAnsi="华文中宋" w:eastAsia="华文中宋"/>
          <w:sz w:val="28"/>
        </w:rPr>
      </w:pPr>
      <w:bookmarkStart w:id="15" w:name="_Toc482556427"/>
      <w:r>
        <w:rPr>
          <w:rFonts w:hint="eastAsia" w:ascii="华文中宋" w:hAnsi="华文中宋" w:eastAsia="华文中宋"/>
          <w:sz w:val="28"/>
        </w:rPr>
        <w:t>识读性能</w:t>
      </w:r>
      <w:bookmarkEnd w:id="15"/>
    </w:p>
    <w:tbl>
      <w:tblPr>
        <w:tblStyle w:val="41"/>
        <w:tblW w:w="0" w:type="auto"/>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Layout w:type="autofit"/>
        <w:tblCellMar>
          <w:top w:w="0" w:type="dxa"/>
          <w:left w:w="108" w:type="dxa"/>
          <w:bottom w:w="0" w:type="dxa"/>
          <w:right w:w="108" w:type="dxa"/>
        </w:tblCellMar>
      </w:tblPr>
      <w:tblGrid>
        <w:gridCol w:w="2235"/>
        <w:gridCol w:w="8447"/>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shd w:val="clear" w:color="auto" w:fill="auto"/>
          </w:tcPr>
          <w:p>
            <w:pPr>
              <w:spacing w:before="0" w:after="0"/>
              <w:jc w:val="both"/>
              <w:rPr>
                <w:rFonts w:ascii="华文中宋" w:hAnsi="华文中宋" w:eastAsia="华文中宋"/>
                <w:b w:val="0"/>
                <w:bCs/>
                <w:color w:val="000000" w:themeColor="text1"/>
                <w:szCs w:val="21"/>
              </w:rPr>
            </w:pPr>
            <w:r>
              <w:rPr>
                <w:rFonts w:ascii="华文中宋" w:hAnsi="华文中宋" w:eastAsia="华文中宋"/>
                <w:b w:val="0"/>
                <w:bCs/>
                <w:color w:val="000000" w:themeColor="text1"/>
                <w:szCs w:val="21"/>
              </w:rPr>
              <w:t>光源</w:t>
            </w:r>
          </w:p>
        </w:tc>
        <w:tc>
          <w:tcPr>
            <w:tcW w:w="8447" w:type="dxa"/>
            <w:shd w:val="clear" w:color="auto" w:fill="auto"/>
          </w:tcPr>
          <w:p>
            <w:pPr>
              <w:spacing w:before="0" w:after="0"/>
              <w:jc w:val="both"/>
              <w:rPr>
                <w:rFonts w:ascii="华文中宋" w:hAnsi="华文中宋" w:eastAsia="华文中宋"/>
                <w:b w:val="0"/>
                <w:bCs/>
                <w:color w:val="000000" w:themeColor="text1"/>
                <w:szCs w:val="21"/>
              </w:rPr>
            </w:pPr>
            <w:r>
              <w:rPr>
                <w:rFonts w:hint="eastAsia" w:ascii="华文中宋" w:hAnsi="华文中宋" w:eastAsia="华文中宋"/>
                <w:b w:val="0"/>
                <w:bCs/>
                <w:color w:val="000000" w:themeColor="text1"/>
                <w:szCs w:val="21"/>
              </w:rPr>
              <w:t>可视红光，波长632nm</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4F81BD" w:themeColor="accent1" w:sz="8" w:space="0"/>
              <w:left w:val="single" w:color="4F81BD" w:themeColor="accent1" w:sz="8" w:space="0"/>
              <w:bottom w:val="single" w:color="4F81BD" w:themeColor="accent1" w:sz="8" w:space="0"/>
              <w:insideH w:val="single" w:sz="8" w:space="0"/>
            </w:tcBorders>
            <w:shd w:val="clear" w:color="auto" w:fill="auto"/>
          </w:tcPr>
          <w:p>
            <w:pPr>
              <w:jc w:val="both"/>
              <w:rPr>
                <w:rFonts w:ascii="华文中宋" w:hAnsi="华文中宋" w:eastAsia="华文中宋"/>
                <w:b w:val="0"/>
                <w:bCs/>
                <w:color w:val="000000" w:themeColor="text1"/>
                <w:szCs w:val="21"/>
              </w:rPr>
            </w:pPr>
            <w:r>
              <w:rPr>
                <w:rFonts w:hint="eastAsia" w:ascii="华文中宋" w:hAnsi="华文中宋" w:eastAsia="华文中宋"/>
                <w:b w:val="0"/>
                <w:bCs/>
                <w:color w:val="000000" w:themeColor="text1"/>
                <w:szCs w:val="21"/>
              </w:rPr>
              <w:t>光学系统</w:t>
            </w:r>
          </w:p>
        </w:tc>
        <w:tc>
          <w:tcPr>
            <w:tcW w:w="8447" w:type="dxa"/>
            <w:tcBorders>
              <w:top w:val="single" w:color="4F81BD" w:themeColor="accent1" w:sz="8" w:space="0"/>
              <w:bottom w:val="single" w:color="4F81BD" w:themeColor="accent1" w:sz="8" w:space="0"/>
              <w:right w:val="single" w:color="4F81BD" w:themeColor="accent1" w:sz="8" w:space="0"/>
              <w:insideH w:val="single" w:sz="8" w:space="0"/>
            </w:tcBorders>
            <w:shd w:val="clear" w:color="auto" w:fill="auto"/>
          </w:tcPr>
          <w:p>
            <w:pPr>
              <w:jc w:val="both"/>
              <w:rPr>
                <w:rFonts w:ascii="华文中宋" w:hAnsi="华文中宋" w:eastAsia="华文中宋"/>
                <w:color w:val="000000" w:themeColor="text1"/>
                <w:szCs w:val="21"/>
              </w:rPr>
            </w:pPr>
            <w:r>
              <w:rPr>
                <w:rFonts w:ascii="华文中宋" w:hAnsi="华文中宋" w:eastAsia="华文中宋"/>
                <w:color w:val="000000" w:themeColor="text1"/>
                <w:szCs w:val="21"/>
              </w:rPr>
              <w:t>Linear CCD Sensor</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Pr>
          <w:p>
            <w:pPr>
              <w:jc w:val="both"/>
              <w:rPr>
                <w:rFonts w:ascii="华文中宋" w:hAnsi="华文中宋" w:eastAsia="华文中宋"/>
                <w:b w:val="0"/>
                <w:bCs/>
                <w:szCs w:val="21"/>
              </w:rPr>
            </w:pPr>
            <w:r>
              <w:rPr>
                <w:rFonts w:hint="eastAsia" w:ascii="华文中宋" w:hAnsi="华文中宋" w:eastAsia="华文中宋"/>
                <w:b w:val="0"/>
                <w:bCs/>
                <w:szCs w:val="21"/>
              </w:rPr>
              <w:t>处理器</w:t>
            </w:r>
          </w:p>
        </w:tc>
        <w:tc>
          <w:tcPr>
            <w:tcW w:w="8447" w:type="dxa"/>
          </w:tcPr>
          <w:p>
            <w:pPr>
              <w:jc w:val="both"/>
              <w:rPr>
                <w:rFonts w:ascii="华文中宋" w:hAnsi="华文中宋" w:eastAsia="华文中宋"/>
                <w:szCs w:val="21"/>
              </w:rPr>
            </w:pPr>
            <w:r>
              <w:rPr>
                <w:rFonts w:hint="eastAsia" w:ascii="华文中宋" w:hAnsi="华文中宋" w:eastAsia="华文中宋"/>
                <w:szCs w:val="21"/>
              </w:rPr>
              <w:t>ARM32-bit</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华文中宋" w:hAnsi="华文中宋" w:eastAsia="华文中宋"/>
                <w:b w:val="0"/>
                <w:bCs/>
                <w:szCs w:val="21"/>
              </w:rPr>
            </w:pPr>
            <w:r>
              <w:rPr>
                <w:rFonts w:hint="eastAsia" w:ascii="华文中宋" w:hAnsi="华文中宋" w:eastAsia="华文中宋"/>
                <w:b w:val="0"/>
                <w:bCs/>
                <w:szCs w:val="21"/>
              </w:rPr>
              <w:t>分辨率</w:t>
            </w:r>
          </w:p>
        </w:tc>
        <w:tc>
          <w:tcPr>
            <w:tcW w:w="8447" w:type="dxa"/>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华文中宋" w:hAnsi="华文中宋" w:eastAsia="华文中宋"/>
                <w:szCs w:val="21"/>
              </w:rPr>
            </w:pPr>
            <w:r>
              <w:rPr>
                <w:rFonts w:hint="eastAsia" w:ascii="华文中宋" w:hAnsi="华文中宋" w:eastAsia="华文中宋"/>
                <w:szCs w:val="21"/>
              </w:rPr>
              <w:t>1500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Pr>
          <w:p>
            <w:pPr>
              <w:jc w:val="both"/>
              <w:rPr>
                <w:rFonts w:ascii="华文中宋" w:hAnsi="华文中宋" w:eastAsia="华文中宋"/>
                <w:b w:val="0"/>
                <w:bCs/>
                <w:szCs w:val="21"/>
              </w:rPr>
            </w:pPr>
            <w:r>
              <w:rPr>
                <w:rFonts w:hint="eastAsia" w:ascii="华文中宋" w:hAnsi="华文中宋" w:eastAsia="华文中宋"/>
                <w:b w:val="0"/>
                <w:bCs/>
                <w:szCs w:val="21"/>
              </w:rPr>
              <w:t>解析度</w:t>
            </w:r>
          </w:p>
        </w:tc>
        <w:tc>
          <w:tcPr>
            <w:tcW w:w="8447" w:type="dxa"/>
          </w:tcPr>
          <w:p>
            <w:pPr>
              <w:jc w:val="both"/>
              <w:rPr>
                <w:rFonts w:ascii="华文中宋" w:hAnsi="华文中宋" w:eastAsia="华文中宋"/>
                <w:szCs w:val="21"/>
              </w:rPr>
            </w:pPr>
            <w:r>
              <w:rPr>
                <w:rFonts w:hint="eastAsia" w:ascii="华文中宋" w:hAnsi="华文中宋" w:eastAsia="华文中宋"/>
                <w:szCs w:val="21"/>
              </w:rPr>
              <w:t>≥4mil/0.1mm（PCS90%,CODE 39）</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华文中宋" w:hAnsi="华文中宋" w:eastAsia="华文中宋"/>
                <w:b w:val="0"/>
                <w:bCs/>
                <w:szCs w:val="21"/>
              </w:rPr>
            </w:pPr>
            <w:r>
              <w:rPr>
                <w:rFonts w:hint="eastAsia" w:ascii="华文中宋" w:hAnsi="华文中宋" w:eastAsia="华文中宋"/>
                <w:b w:val="0"/>
                <w:bCs/>
                <w:szCs w:val="21"/>
              </w:rPr>
              <w:t>识读景深</w:t>
            </w:r>
          </w:p>
        </w:tc>
        <w:tc>
          <w:tcPr>
            <w:tcW w:w="8447" w:type="dxa"/>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华文中宋" w:hAnsi="华文中宋" w:eastAsia="华文中宋"/>
                <w:szCs w:val="21"/>
              </w:rPr>
            </w:pPr>
            <w:r>
              <w:rPr>
                <w:rFonts w:hint="eastAsia" w:ascii="华文中宋" w:hAnsi="华文中宋" w:eastAsia="华文中宋"/>
                <w:szCs w:val="21"/>
              </w:rPr>
              <w:t>10mm~600mm</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Pr>
          <w:p>
            <w:pPr>
              <w:jc w:val="both"/>
              <w:rPr>
                <w:rFonts w:ascii="华文中宋" w:hAnsi="华文中宋" w:eastAsia="华文中宋"/>
                <w:b w:val="0"/>
                <w:bCs/>
                <w:szCs w:val="21"/>
              </w:rPr>
            </w:pPr>
            <w:r>
              <w:rPr>
                <w:rFonts w:hint="eastAsia" w:ascii="华文中宋" w:hAnsi="华文中宋" w:eastAsia="华文中宋"/>
                <w:b w:val="0"/>
                <w:bCs/>
                <w:szCs w:val="21"/>
              </w:rPr>
              <w:t>解码速度</w:t>
            </w:r>
          </w:p>
        </w:tc>
        <w:tc>
          <w:tcPr>
            <w:tcW w:w="8447" w:type="dxa"/>
          </w:tcPr>
          <w:p>
            <w:pPr>
              <w:jc w:val="both"/>
              <w:rPr>
                <w:rFonts w:ascii="华文中宋" w:hAnsi="华文中宋" w:eastAsia="华文中宋"/>
                <w:szCs w:val="21"/>
              </w:rPr>
            </w:pPr>
            <w:r>
              <w:rPr>
                <w:rFonts w:hint="eastAsia" w:ascii="华文中宋" w:hAnsi="华文中宋" w:eastAsia="华文中宋"/>
                <w:szCs w:val="21"/>
              </w:rPr>
              <w:t>最高可达300次/秒</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华文中宋" w:hAnsi="华文中宋" w:eastAsia="华文中宋"/>
                <w:b w:val="0"/>
                <w:bCs/>
                <w:szCs w:val="21"/>
              </w:rPr>
            </w:pPr>
            <w:r>
              <w:rPr>
                <w:rFonts w:hint="eastAsia" w:ascii="华文中宋" w:hAnsi="华文中宋" w:eastAsia="华文中宋"/>
                <w:b w:val="0"/>
                <w:bCs/>
                <w:szCs w:val="21"/>
              </w:rPr>
              <w:t>识读模式</w:t>
            </w:r>
          </w:p>
        </w:tc>
        <w:tc>
          <w:tcPr>
            <w:tcW w:w="8447" w:type="dxa"/>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华文中宋" w:hAnsi="华文中宋" w:eastAsia="华文中宋"/>
                <w:szCs w:val="21"/>
              </w:rPr>
            </w:pPr>
            <w:r>
              <w:rPr>
                <w:rFonts w:hint="eastAsia" w:ascii="华文中宋" w:hAnsi="华文中宋" w:eastAsia="华文中宋"/>
                <w:szCs w:val="21"/>
              </w:rPr>
              <w:t>手动识读、自动识读、感应识读、连续识读</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Pr>
          <w:p>
            <w:pPr>
              <w:jc w:val="both"/>
              <w:rPr>
                <w:rFonts w:ascii="华文中宋" w:hAnsi="华文中宋" w:eastAsia="华文中宋"/>
                <w:b w:val="0"/>
                <w:bCs/>
                <w:szCs w:val="21"/>
              </w:rPr>
            </w:pPr>
            <w:r>
              <w:rPr>
                <w:rFonts w:hint="eastAsia" w:ascii="华文中宋" w:hAnsi="华文中宋" w:eastAsia="华文中宋"/>
                <w:b w:val="0"/>
                <w:bCs/>
                <w:szCs w:val="21"/>
              </w:rPr>
              <w:t>读取角度</w:t>
            </w:r>
          </w:p>
        </w:tc>
        <w:tc>
          <w:tcPr>
            <w:tcW w:w="8447" w:type="dxa"/>
          </w:tcPr>
          <w:p>
            <w:pPr>
              <w:rPr>
                <w:rFonts w:ascii="华文中宋" w:hAnsi="华文中宋" w:eastAsia="华文中宋"/>
                <w:i/>
              </w:rPr>
            </w:pPr>
            <w:r>
              <w:rPr>
                <w:rFonts w:hint="eastAsia" w:ascii="华文中宋" w:hAnsi="华文中宋" w:eastAsia="华文中宋"/>
                <w:i/>
              </w:rPr>
              <w:t>Test Conditions：CODE39,10mil/0.25mm,PCS90%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华文中宋" w:hAnsi="华文中宋" w:eastAsia="华文中宋"/>
                <w:b w:val="0"/>
                <w:bCs/>
                <w:szCs w:val="21"/>
              </w:rPr>
            </w:pPr>
          </w:p>
        </w:tc>
        <w:tc>
          <w:tcPr>
            <w:tcW w:w="8447" w:type="dxa"/>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华文中宋" w:hAnsi="华文中宋" w:eastAsia="华文中宋"/>
              </w:rPr>
            </w:pPr>
            <w:r>
              <w:rPr>
                <w:rFonts w:hint="eastAsia" w:ascii="华文中宋" w:hAnsi="华文中宋" w:eastAsia="华文中宋"/>
              </w:rPr>
              <w:t>倾斜Pitch:±50°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Pr>
          <w:p>
            <w:pPr>
              <w:jc w:val="both"/>
              <w:rPr>
                <w:rFonts w:ascii="华文中宋" w:hAnsi="华文中宋" w:eastAsia="华文中宋"/>
                <w:b w:val="0"/>
                <w:bCs/>
                <w:szCs w:val="21"/>
              </w:rPr>
            </w:pPr>
          </w:p>
        </w:tc>
        <w:tc>
          <w:tcPr>
            <w:tcW w:w="8447" w:type="dxa"/>
          </w:tcPr>
          <w:p>
            <w:pPr>
              <w:jc w:val="both"/>
              <w:rPr>
                <w:rFonts w:ascii="华文中宋" w:hAnsi="华文中宋" w:eastAsia="华文中宋"/>
              </w:rPr>
            </w:pPr>
            <w:r>
              <w:rPr>
                <w:rFonts w:hint="eastAsia" w:ascii="华文中宋" w:hAnsi="华文中宋" w:eastAsia="华文中宋"/>
              </w:rPr>
              <w:t>旋转Roll: ±30°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华文中宋" w:hAnsi="华文中宋" w:eastAsia="华文中宋"/>
                <w:b w:val="0"/>
                <w:bCs/>
                <w:szCs w:val="21"/>
              </w:rPr>
            </w:pPr>
          </w:p>
        </w:tc>
        <w:tc>
          <w:tcPr>
            <w:tcW w:w="8447" w:type="dxa"/>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华文中宋" w:hAnsi="华文中宋" w:eastAsia="华文中宋"/>
              </w:rPr>
            </w:pPr>
            <w:r>
              <w:rPr>
                <w:rFonts w:hint="eastAsia" w:ascii="华文中宋" w:hAnsi="华文中宋" w:eastAsia="华文中宋"/>
              </w:rPr>
              <w:t>偏斜Skew: ±50°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Pr>
          <w:p>
            <w:pPr>
              <w:jc w:val="both"/>
              <w:rPr>
                <w:rFonts w:ascii="华文中宋" w:hAnsi="华文中宋" w:eastAsia="华文中宋"/>
                <w:b w:val="0"/>
                <w:bCs/>
                <w:szCs w:val="21"/>
              </w:rPr>
            </w:pPr>
            <w:r>
              <w:rPr>
                <w:rFonts w:hint="eastAsia" w:ascii="华文中宋" w:hAnsi="华文中宋" w:eastAsia="华文中宋"/>
                <w:b w:val="0"/>
                <w:bCs/>
                <w:szCs w:val="21"/>
              </w:rPr>
              <w:t>打印对比度</w:t>
            </w:r>
          </w:p>
        </w:tc>
        <w:tc>
          <w:tcPr>
            <w:tcW w:w="8447" w:type="dxa"/>
          </w:tcPr>
          <w:p>
            <w:pPr>
              <w:jc w:val="both"/>
              <w:rPr>
                <w:rFonts w:ascii="华文中宋" w:hAnsi="华文中宋" w:eastAsia="华文中宋"/>
              </w:rPr>
            </w:pPr>
            <w:r>
              <w:rPr>
                <w:rFonts w:hint="eastAsia" w:ascii="华文中宋" w:hAnsi="华文中宋" w:eastAsia="华文中宋"/>
              </w:rPr>
              <w:t>≥25%</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华文中宋" w:hAnsi="华文中宋" w:eastAsia="华文中宋"/>
                <w:b w:val="0"/>
                <w:bCs/>
                <w:szCs w:val="21"/>
              </w:rPr>
            </w:pPr>
            <w:r>
              <w:rPr>
                <w:rFonts w:hint="eastAsia" w:ascii="华文中宋" w:hAnsi="华文中宋" w:eastAsia="华文中宋"/>
                <w:b w:val="0"/>
                <w:bCs/>
                <w:szCs w:val="21"/>
              </w:rPr>
              <w:t>环境光照度</w:t>
            </w:r>
          </w:p>
        </w:tc>
        <w:tc>
          <w:tcPr>
            <w:tcW w:w="8447" w:type="dxa"/>
            <w:tcBorders>
              <w:top w:val="single" w:color="4F81BD" w:themeColor="accent1" w:sz="8" w:space="0"/>
              <w:bottom w:val="single" w:color="4F81BD" w:themeColor="accent1" w:sz="8" w:space="0"/>
              <w:right w:val="single" w:color="4F81BD" w:themeColor="accent1" w:sz="8" w:space="0"/>
              <w:insideH w:val="single" w:sz="8" w:space="0"/>
            </w:tcBorders>
          </w:tcPr>
          <w:p>
            <w:pPr>
              <w:jc w:val="both"/>
              <w:rPr>
                <w:rFonts w:ascii="华文中宋" w:hAnsi="华文中宋" w:eastAsia="华文中宋"/>
              </w:rPr>
            </w:pPr>
            <w:r>
              <w:rPr>
                <w:rFonts w:hint="eastAsia" w:ascii="华文中宋" w:hAnsi="华文中宋" w:eastAsia="华文中宋"/>
              </w:rPr>
              <w:t>0-10000LUX</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c>
          <w:tcPr>
            <w:tcW w:w="2235" w:type="dxa"/>
          </w:tcPr>
          <w:p>
            <w:pPr>
              <w:jc w:val="both"/>
              <w:rPr>
                <w:rFonts w:ascii="华文中宋" w:hAnsi="华文中宋" w:eastAsia="华文中宋"/>
                <w:b w:val="0"/>
                <w:bCs/>
                <w:szCs w:val="21"/>
              </w:rPr>
            </w:pPr>
            <w:r>
              <w:rPr>
                <w:rFonts w:hint="eastAsia" w:ascii="华文中宋" w:hAnsi="华文中宋" w:eastAsia="华文中宋"/>
                <w:b w:val="0"/>
                <w:bCs/>
                <w:szCs w:val="21"/>
              </w:rPr>
              <w:t>识读码制</w:t>
            </w:r>
          </w:p>
        </w:tc>
        <w:tc>
          <w:tcPr>
            <w:tcW w:w="8447" w:type="dxa"/>
          </w:tcPr>
          <w:p>
            <w:pPr>
              <w:jc w:val="both"/>
              <w:rPr>
                <w:rFonts w:ascii="华文中宋" w:hAnsi="华文中宋" w:eastAsia="华文中宋"/>
                <w:szCs w:val="21"/>
              </w:rPr>
            </w:pPr>
            <w:r>
              <w:rPr>
                <w:rFonts w:hint="eastAsia" w:ascii="华文中宋" w:hAnsi="华文中宋" w:eastAsia="华文中宋"/>
                <w:szCs w:val="21"/>
              </w:rPr>
              <w:t>UPC-A，UPC-E，EAN-8，EAN-13，ISSN，ISBN，Code 128， GS1-128，ISBT 128， Code 39，Code 93，Code 11， Interleaved 2 of 5，Matrix 2 of 5，Industrial 2 of 5，Standard 2 of 5（IATA），Codabar（NW-7），Plessey，MSI Plessey，RSS，China Post，etc.</w:t>
            </w:r>
          </w:p>
        </w:tc>
      </w:tr>
    </w:tbl>
    <w:p>
      <w:pPr>
        <w:spacing w:line="360" w:lineRule="exact"/>
        <w:rPr>
          <w:rFonts w:ascii="华文中宋" w:hAnsi="华文中宋" w:eastAsia="华文中宋"/>
        </w:rPr>
      </w:pPr>
      <w:r>
        <w:rPr>
          <w:rFonts w:ascii="华文中宋" w:hAnsi="华文中宋" w:eastAsia="华文中宋"/>
        </w:rPr>
        <w:br w:type="page"/>
      </w:r>
    </w:p>
    <w:p>
      <w:pPr>
        <w:pStyle w:val="3"/>
        <w:rPr>
          <w:rFonts w:ascii="华文中宋" w:hAnsi="华文中宋" w:eastAsia="华文中宋"/>
          <w:sz w:val="28"/>
        </w:rPr>
      </w:pPr>
      <w:bookmarkStart w:id="16" w:name="_Toc482556428"/>
      <w:r>
        <w:rPr>
          <w:rFonts w:hint="eastAsia" w:ascii="华文中宋" w:hAnsi="华文中宋" w:eastAsia="华文中宋"/>
          <w:sz w:val="28"/>
        </w:rPr>
        <w:t>机械/电气化性能</w:t>
      </w:r>
      <w:bookmarkEnd w:id="16"/>
    </w:p>
    <w:tbl>
      <w:tblPr>
        <w:tblStyle w:val="37"/>
        <w:tblW w:w="5000" w:type="pct"/>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Layout w:type="autofit"/>
        <w:tblCellMar>
          <w:top w:w="0" w:type="dxa"/>
          <w:left w:w="108" w:type="dxa"/>
          <w:bottom w:w="0" w:type="dxa"/>
          <w:right w:w="108" w:type="dxa"/>
        </w:tblCellMar>
      </w:tblPr>
      <w:tblGrid>
        <w:gridCol w:w="2393"/>
        <w:gridCol w:w="8289"/>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20" w:type="pct"/>
            <w:shd w:val="clear" w:color="auto" w:fill="auto"/>
          </w:tcPr>
          <w:p>
            <w:pPr>
              <w:spacing w:before="0" w:after="0"/>
              <w:jc w:val="both"/>
              <w:rPr>
                <w:rFonts w:ascii="华文中宋" w:hAnsi="华文中宋" w:eastAsia="华文中宋"/>
                <w:b w:val="0"/>
                <w:bCs/>
                <w:color w:val="auto"/>
                <w:szCs w:val="21"/>
              </w:rPr>
            </w:pPr>
            <w:r>
              <w:rPr>
                <w:rFonts w:hint="eastAsia" w:ascii="华文中宋" w:hAnsi="华文中宋" w:eastAsia="华文中宋"/>
                <w:b w:val="0"/>
                <w:bCs/>
                <w:color w:val="auto"/>
                <w:szCs w:val="21"/>
              </w:rPr>
              <w:t>本体重量</w:t>
            </w:r>
          </w:p>
        </w:tc>
        <w:tc>
          <w:tcPr>
            <w:tcW w:w="3880" w:type="pct"/>
            <w:shd w:val="clear" w:color="auto" w:fill="auto"/>
          </w:tcPr>
          <w:p>
            <w:pPr>
              <w:spacing w:before="0" w:after="0"/>
              <w:jc w:val="both"/>
              <w:rPr>
                <w:rFonts w:ascii="华文中宋" w:hAnsi="华文中宋" w:eastAsia="华文中宋"/>
                <w:b w:val="0"/>
                <w:bCs/>
                <w:color w:val="auto"/>
                <w:szCs w:val="21"/>
              </w:rPr>
            </w:pPr>
            <w:r>
              <w:rPr>
                <w:rFonts w:hint="eastAsia" w:ascii="华文中宋" w:hAnsi="华文中宋" w:eastAsia="华文中宋"/>
                <w:b w:val="0"/>
                <w:bCs/>
                <w:color w:val="auto"/>
                <w:szCs w:val="21"/>
              </w:rPr>
              <w:t>&lt;110g（不含线材）</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20" w:type="pct"/>
            <w:tcBorders>
              <w:top w:val="single" w:color="4F81BD" w:themeColor="accent1" w:sz="8" w:space="0"/>
              <w:left w:val="single" w:color="4F81BD" w:themeColor="accent1" w:sz="8" w:space="0"/>
              <w:bottom w:val="single" w:color="4F81BD" w:themeColor="accent1" w:sz="8" w:space="0"/>
              <w:insideH w:val="single" w:sz="8" w:space="0"/>
            </w:tcBorders>
            <w:vAlign w:val="center"/>
          </w:tcPr>
          <w:p>
            <w:pPr>
              <w:rPr>
                <w:rFonts w:ascii="华文中宋" w:hAnsi="华文中宋" w:eastAsia="华文中宋"/>
                <w:b w:val="0"/>
                <w:bCs/>
                <w:szCs w:val="21"/>
              </w:rPr>
            </w:pPr>
            <w:r>
              <w:rPr>
                <w:rFonts w:hint="eastAsia" w:ascii="华文中宋" w:hAnsi="华文中宋" w:eastAsia="华文中宋"/>
                <w:b w:val="0"/>
                <w:bCs/>
                <w:szCs w:val="21"/>
              </w:rPr>
              <w:t>外观尺寸</w:t>
            </w:r>
          </w:p>
        </w:tc>
        <w:tc>
          <w:tcPr>
            <w:tcW w:w="3880" w:type="pct"/>
            <w:tcBorders>
              <w:top w:val="single" w:color="4F81BD" w:themeColor="accent1" w:sz="8" w:space="0"/>
              <w:bottom w:val="single" w:color="4F81BD" w:themeColor="accent1" w:sz="8" w:space="0"/>
              <w:right w:val="single" w:color="4F81BD" w:themeColor="accent1" w:sz="8" w:space="0"/>
              <w:insideH w:val="single" w:sz="8" w:space="0"/>
            </w:tcBorders>
            <w:vAlign w:val="center"/>
          </w:tcPr>
          <w:p>
            <w:pPr>
              <w:rPr>
                <w:rFonts w:ascii="华文中宋" w:hAnsi="华文中宋" w:eastAsia="华文中宋"/>
                <w:szCs w:val="21"/>
              </w:rPr>
            </w:pPr>
            <w:r>
              <w:rPr>
                <w:rFonts w:hint="eastAsia" w:ascii="华文中宋" w:hAnsi="华文中宋" w:eastAsia="华文中宋"/>
                <w:szCs w:val="21"/>
              </w:rPr>
              <w:t>150</w:t>
            </w:r>
            <w:r>
              <w:rPr>
                <w:rFonts w:ascii="华文中宋" w:hAnsi="华文中宋" w:eastAsia="华文中宋"/>
                <w:szCs w:val="21"/>
              </w:rPr>
              <w:t>mm</w:t>
            </w:r>
            <w:r>
              <w:rPr>
                <w:rFonts w:hint="eastAsia" w:ascii="华文中宋" w:hAnsi="华文中宋" w:eastAsia="华文中宋"/>
                <w:szCs w:val="21"/>
              </w:rPr>
              <w:t xml:space="preserve"> L</w:t>
            </w:r>
            <w:r>
              <w:rPr>
                <w:rFonts w:ascii="华文中宋" w:hAnsi="华文中宋" w:eastAsia="华文中宋"/>
                <w:szCs w:val="21"/>
              </w:rPr>
              <w:t xml:space="preserve"> </w:t>
            </w:r>
            <w:r>
              <w:rPr>
                <w:rFonts w:hint="eastAsia" w:ascii="华文中宋" w:hAnsi="华文中宋" w:eastAsia="华文中宋"/>
                <w:szCs w:val="21"/>
              </w:rPr>
              <w:t>* 70</w:t>
            </w:r>
            <w:r>
              <w:rPr>
                <w:rFonts w:ascii="华文中宋" w:hAnsi="华文中宋" w:eastAsia="华文中宋"/>
                <w:szCs w:val="21"/>
              </w:rPr>
              <w:t xml:space="preserve">mm W </w:t>
            </w:r>
            <w:r>
              <w:rPr>
                <w:rFonts w:hint="eastAsia" w:ascii="华文中宋" w:hAnsi="华文中宋" w:eastAsia="华文中宋"/>
                <w:szCs w:val="21"/>
              </w:rPr>
              <w:t>* 95</w:t>
            </w:r>
            <w:r>
              <w:rPr>
                <w:rFonts w:ascii="华文中宋" w:hAnsi="华文中宋" w:eastAsia="华文中宋"/>
                <w:szCs w:val="21"/>
              </w:rPr>
              <w:t xml:space="preserve">mm </w:t>
            </w:r>
            <w:r>
              <w:rPr>
                <w:rFonts w:hint="eastAsia" w:ascii="华文中宋" w:hAnsi="华文中宋" w:eastAsia="华文中宋"/>
                <w:szCs w:val="21"/>
              </w:rPr>
              <w:t>H</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20" w:type="pct"/>
            <w:vAlign w:val="center"/>
          </w:tcPr>
          <w:p>
            <w:pPr>
              <w:rPr>
                <w:rFonts w:ascii="华文中宋" w:hAnsi="华文中宋" w:eastAsia="华文中宋"/>
                <w:b w:val="0"/>
                <w:bCs/>
                <w:color w:val="000000" w:themeColor="text1"/>
                <w:szCs w:val="21"/>
              </w:rPr>
            </w:pPr>
            <w:r>
              <w:rPr>
                <w:rFonts w:hint="eastAsia" w:ascii="华文中宋" w:hAnsi="华文中宋" w:eastAsia="华文中宋"/>
                <w:b w:val="0"/>
                <w:bCs/>
                <w:color w:val="000000" w:themeColor="text1"/>
                <w:szCs w:val="21"/>
              </w:rPr>
              <w:t>通讯接口</w:t>
            </w:r>
          </w:p>
        </w:tc>
        <w:tc>
          <w:tcPr>
            <w:tcW w:w="3880" w:type="pct"/>
            <w:vAlign w:val="center"/>
          </w:tcPr>
          <w:p>
            <w:pPr>
              <w:rPr>
                <w:rFonts w:ascii="华文中宋" w:hAnsi="华文中宋" w:eastAsia="华文中宋"/>
                <w:color w:val="000000" w:themeColor="text1"/>
                <w:szCs w:val="21"/>
              </w:rPr>
            </w:pPr>
            <w:r>
              <w:rPr>
                <w:rFonts w:hint="eastAsia" w:ascii="华文中宋" w:hAnsi="华文中宋" w:eastAsia="华文中宋"/>
                <w:color w:val="000000" w:themeColor="text1"/>
                <w:szCs w:val="21"/>
              </w:rPr>
              <w:t>USB（USB-KBW/USB-COM</w:t>
            </w:r>
            <w:r>
              <w:rPr>
                <w:rFonts w:ascii="华文中宋" w:hAnsi="华文中宋" w:eastAsia="华文中宋"/>
                <w:color w:val="000000" w:themeColor="text1"/>
                <w:szCs w:val="21"/>
              </w:rPr>
              <w:t>）</w:t>
            </w:r>
            <w:r>
              <w:rPr>
                <w:rFonts w:hint="eastAsia" w:ascii="华文中宋" w:hAnsi="华文中宋" w:eastAsia="华文中宋"/>
                <w:color w:val="000000" w:themeColor="text1"/>
                <w:szCs w:val="21"/>
              </w:rPr>
              <w:t>、RS232</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20" w:type="pct"/>
            <w:tcBorders>
              <w:top w:val="single" w:color="4F81BD" w:themeColor="accent1" w:sz="8" w:space="0"/>
              <w:left w:val="single" w:color="4F81BD" w:themeColor="accent1" w:sz="8" w:space="0"/>
              <w:bottom w:val="single" w:color="4F81BD" w:themeColor="accent1" w:sz="8" w:space="0"/>
              <w:insideH w:val="single" w:sz="8" w:space="0"/>
            </w:tcBorders>
            <w:vAlign w:val="center"/>
          </w:tcPr>
          <w:p>
            <w:pPr>
              <w:rPr>
                <w:rFonts w:ascii="华文中宋" w:hAnsi="华文中宋" w:eastAsia="华文中宋"/>
                <w:b w:val="0"/>
                <w:bCs w:val="0"/>
                <w:color w:val="000000" w:themeColor="text1"/>
                <w:szCs w:val="21"/>
              </w:rPr>
            </w:pPr>
            <w:r>
              <w:rPr>
                <w:rFonts w:hint="eastAsia" w:ascii="华文中宋" w:hAnsi="华文中宋" w:eastAsia="华文中宋"/>
                <w:b w:val="0"/>
                <w:bCs w:val="0"/>
                <w:color w:val="000000" w:themeColor="text1"/>
                <w:szCs w:val="21"/>
              </w:rPr>
              <w:t>线材长度</w:t>
            </w:r>
          </w:p>
        </w:tc>
        <w:tc>
          <w:tcPr>
            <w:tcW w:w="3880" w:type="pct"/>
            <w:tcBorders>
              <w:top w:val="single" w:color="4F81BD" w:themeColor="accent1" w:sz="8" w:space="0"/>
              <w:bottom w:val="single" w:color="4F81BD" w:themeColor="accent1" w:sz="8" w:space="0"/>
              <w:right w:val="single" w:color="4F81BD" w:themeColor="accent1" w:sz="8" w:space="0"/>
              <w:insideH w:val="single" w:sz="8" w:space="0"/>
            </w:tcBorders>
            <w:vAlign w:val="center"/>
          </w:tcPr>
          <w:p>
            <w:pPr>
              <w:rPr>
                <w:rFonts w:ascii="华文中宋" w:hAnsi="华文中宋" w:eastAsia="华文中宋"/>
                <w:color w:val="000000" w:themeColor="text1"/>
                <w:szCs w:val="21"/>
              </w:rPr>
            </w:pPr>
            <w:r>
              <w:rPr>
                <w:rFonts w:hint="eastAsia" w:ascii="华文中宋" w:hAnsi="华文中宋" w:eastAsia="华文中宋"/>
                <w:color w:val="000000" w:themeColor="text1"/>
                <w:szCs w:val="21"/>
              </w:rPr>
              <w:t>1.5米</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20" w:type="pct"/>
            <w:vAlign w:val="center"/>
          </w:tcPr>
          <w:p>
            <w:pPr>
              <w:rPr>
                <w:rFonts w:ascii="华文中宋" w:hAnsi="华文中宋" w:eastAsia="华文中宋"/>
                <w:b w:val="0"/>
                <w:bCs w:val="0"/>
                <w:color w:val="000000" w:themeColor="text1"/>
                <w:szCs w:val="21"/>
              </w:rPr>
            </w:pPr>
            <w:r>
              <w:rPr>
                <w:rFonts w:hint="eastAsia" w:ascii="华文中宋" w:hAnsi="华文中宋" w:eastAsia="华文中宋"/>
                <w:b w:val="0"/>
                <w:bCs w:val="0"/>
                <w:color w:val="000000" w:themeColor="text1"/>
                <w:szCs w:val="21"/>
              </w:rPr>
              <w:t>材质</w:t>
            </w:r>
          </w:p>
        </w:tc>
        <w:tc>
          <w:tcPr>
            <w:tcW w:w="3880" w:type="pct"/>
            <w:vAlign w:val="center"/>
          </w:tcPr>
          <w:p>
            <w:pPr>
              <w:rPr>
                <w:rFonts w:ascii="华文中宋" w:hAnsi="华文中宋" w:eastAsia="华文中宋"/>
                <w:color w:val="000000" w:themeColor="text1"/>
                <w:szCs w:val="21"/>
              </w:rPr>
            </w:pPr>
            <w:r>
              <w:rPr>
                <w:rFonts w:hint="eastAsia" w:ascii="华文中宋" w:hAnsi="华文中宋" w:eastAsia="华文中宋"/>
                <w:color w:val="000000" w:themeColor="text1"/>
                <w:szCs w:val="21"/>
              </w:rPr>
              <w:t>ABS</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20" w:type="pct"/>
            <w:tcBorders>
              <w:top w:val="single" w:color="4F81BD" w:themeColor="accent1" w:sz="8" w:space="0"/>
              <w:left w:val="single" w:color="4F81BD" w:themeColor="accent1" w:sz="8" w:space="0"/>
              <w:bottom w:val="single" w:color="4F81BD" w:themeColor="accent1" w:sz="8" w:space="0"/>
              <w:insideH w:val="single" w:sz="8" w:space="0"/>
            </w:tcBorders>
            <w:vAlign w:val="center"/>
          </w:tcPr>
          <w:p>
            <w:pPr>
              <w:rPr>
                <w:rFonts w:ascii="华文中宋" w:hAnsi="华文中宋" w:eastAsia="华文中宋"/>
                <w:b w:val="0"/>
                <w:bCs w:val="0"/>
                <w:color w:val="000000" w:themeColor="text1"/>
                <w:szCs w:val="21"/>
              </w:rPr>
            </w:pPr>
            <w:r>
              <w:rPr>
                <w:rFonts w:hint="eastAsia" w:ascii="华文中宋" w:hAnsi="华文中宋" w:eastAsia="华文中宋"/>
                <w:b w:val="0"/>
                <w:bCs w:val="0"/>
                <w:color w:val="000000" w:themeColor="text1"/>
                <w:szCs w:val="21"/>
              </w:rPr>
              <w:t>颜色</w:t>
            </w:r>
          </w:p>
        </w:tc>
        <w:tc>
          <w:tcPr>
            <w:tcW w:w="3880" w:type="pct"/>
            <w:tcBorders>
              <w:top w:val="single" w:color="4F81BD" w:themeColor="accent1" w:sz="8" w:space="0"/>
              <w:bottom w:val="single" w:color="4F81BD" w:themeColor="accent1" w:sz="8" w:space="0"/>
              <w:right w:val="single" w:color="4F81BD" w:themeColor="accent1" w:sz="8" w:space="0"/>
              <w:insideH w:val="single" w:sz="8" w:space="0"/>
            </w:tcBorders>
            <w:vAlign w:val="center"/>
          </w:tcPr>
          <w:p>
            <w:pPr>
              <w:rPr>
                <w:rFonts w:ascii="华文中宋" w:hAnsi="华文中宋" w:eastAsia="华文中宋"/>
                <w:color w:val="000000" w:themeColor="text1"/>
                <w:szCs w:val="21"/>
              </w:rPr>
            </w:pPr>
            <w:r>
              <w:rPr>
                <w:rFonts w:hint="eastAsia" w:ascii="华文中宋" w:hAnsi="华文中宋" w:eastAsia="华文中宋"/>
                <w:color w:val="000000" w:themeColor="text1"/>
                <w:szCs w:val="21"/>
              </w:rPr>
              <w:t>黑色、贝吉色</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20" w:type="pct"/>
            <w:vAlign w:val="center"/>
          </w:tcPr>
          <w:p>
            <w:pPr>
              <w:rPr>
                <w:rFonts w:ascii="华文中宋" w:hAnsi="华文中宋" w:eastAsia="华文中宋"/>
                <w:b w:val="0"/>
                <w:bCs/>
                <w:szCs w:val="21"/>
              </w:rPr>
            </w:pPr>
            <w:r>
              <w:rPr>
                <w:rFonts w:hint="eastAsia" w:ascii="华文中宋" w:hAnsi="华文中宋" w:eastAsia="华文中宋"/>
                <w:b w:val="0"/>
                <w:bCs/>
                <w:szCs w:val="21"/>
              </w:rPr>
              <w:t>工作电压</w:t>
            </w:r>
          </w:p>
          <w:p>
            <w:pPr>
              <w:rPr>
                <w:rFonts w:ascii="华文中宋" w:hAnsi="华文中宋" w:eastAsia="华文中宋"/>
                <w:b w:val="0"/>
                <w:bCs/>
                <w:szCs w:val="21"/>
              </w:rPr>
            </w:pPr>
          </w:p>
        </w:tc>
        <w:tc>
          <w:tcPr>
            <w:tcW w:w="3880" w:type="pct"/>
            <w:vAlign w:val="center"/>
          </w:tcPr>
          <w:p>
            <w:pPr>
              <w:rPr>
                <w:rFonts w:ascii="华文中宋" w:hAnsi="华文中宋" w:eastAsia="华文中宋"/>
                <w:szCs w:val="21"/>
              </w:rPr>
            </w:pPr>
            <w:r>
              <w:rPr>
                <w:rFonts w:hint="eastAsia" w:ascii="华文中宋" w:hAnsi="华文中宋" w:eastAsia="华文中宋"/>
                <w:szCs w:val="21"/>
              </w:rPr>
              <w:t>DC 5V</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20" w:type="pct"/>
            <w:tcBorders>
              <w:top w:val="single" w:color="4F81BD" w:themeColor="accent1" w:sz="8" w:space="0"/>
              <w:left w:val="single" w:color="4F81BD" w:themeColor="accent1" w:sz="8" w:space="0"/>
              <w:bottom w:val="single" w:color="4F81BD" w:themeColor="accent1" w:sz="8" w:space="0"/>
              <w:insideH w:val="single" w:sz="8" w:space="0"/>
            </w:tcBorders>
            <w:shd w:val="clear" w:color="auto" w:fill="auto"/>
            <w:vAlign w:val="center"/>
          </w:tcPr>
          <w:p>
            <w:pPr>
              <w:rPr>
                <w:rFonts w:ascii="华文中宋" w:hAnsi="华文中宋" w:eastAsia="华文中宋"/>
                <w:b w:val="0"/>
                <w:bCs/>
                <w:szCs w:val="21"/>
              </w:rPr>
            </w:pPr>
            <w:r>
              <w:rPr>
                <w:rFonts w:hint="eastAsia" w:ascii="华文中宋" w:hAnsi="华文中宋" w:eastAsia="华文中宋"/>
                <w:b w:val="0"/>
                <w:bCs/>
                <w:szCs w:val="21"/>
              </w:rPr>
              <w:t>电流</w:t>
            </w:r>
          </w:p>
        </w:tc>
        <w:tc>
          <w:tcPr>
            <w:tcW w:w="3880" w:type="pct"/>
            <w:tcBorders>
              <w:top w:val="single" w:color="4F81BD" w:themeColor="accent1" w:sz="8" w:space="0"/>
              <w:bottom w:val="single" w:color="4F81BD" w:themeColor="accent1" w:sz="8" w:space="0"/>
              <w:right w:val="single" w:color="4F81BD" w:themeColor="accent1" w:sz="8" w:space="0"/>
              <w:insideH w:val="single" w:sz="8" w:space="0"/>
            </w:tcBorders>
            <w:shd w:val="clear" w:color="auto" w:fill="auto"/>
            <w:vAlign w:val="center"/>
          </w:tcPr>
          <w:p>
            <w:pPr>
              <w:rPr>
                <w:rFonts w:ascii="华文中宋" w:hAnsi="华文中宋" w:eastAsia="华文中宋"/>
                <w:bCs/>
                <w:szCs w:val="21"/>
              </w:rPr>
            </w:pPr>
            <w:r>
              <w:rPr>
                <w:rFonts w:hint="eastAsia" w:ascii="华文中宋" w:hAnsi="华文中宋" w:eastAsia="华文中宋"/>
                <w:bCs/>
                <w:szCs w:val="21"/>
              </w:rPr>
              <w:t>80mA（工作），30mA（待机）</w:t>
            </w:r>
          </w:p>
          <w:p>
            <w:pPr>
              <w:rPr>
                <w:rFonts w:ascii="华文中宋" w:hAnsi="华文中宋" w:eastAsia="华文中宋"/>
                <w:bCs/>
                <w:szCs w:val="21"/>
              </w:rPr>
            </w:pPr>
          </w:p>
        </w:tc>
      </w:tr>
    </w:tbl>
    <w:p>
      <w:pPr>
        <w:rPr>
          <w:rFonts w:ascii="华文中宋" w:hAnsi="华文中宋" w:eastAsia="华文中宋"/>
          <w:bCs/>
        </w:rPr>
      </w:pPr>
    </w:p>
    <w:p>
      <w:pPr>
        <w:pStyle w:val="3"/>
        <w:rPr>
          <w:rFonts w:ascii="华文中宋" w:hAnsi="华文中宋" w:eastAsia="华文中宋"/>
          <w:sz w:val="28"/>
        </w:rPr>
      </w:pPr>
      <w:bookmarkStart w:id="17" w:name="_Toc482556429"/>
      <w:r>
        <w:rPr>
          <w:rFonts w:ascii="华文中宋" w:hAnsi="华文中宋" w:eastAsia="华文中宋"/>
          <w:sz w:val="28"/>
        </w:rPr>
        <w:t>工作环境</w:t>
      </w:r>
      <w:bookmarkEnd w:id="17"/>
    </w:p>
    <w:tbl>
      <w:tblPr>
        <w:tblStyle w:val="34"/>
        <w:tblW w:w="5000" w:type="pct"/>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Layout w:type="autofit"/>
        <w:tblCellMar>
          <w:top w:w="0" w:type="dxa"/>
          <w:left w:w="108" w:type="dxa"/>
          <w:bottom w:w="0" w:type="dxa"/>
          <w:right w:w="108" w:type="dxa"/>
        </w:tblCellMar>
      </w:tblPr>
      <w:tblGrid>
        <w:gridCol w:w="2153"/>
        <w:gridCol w:w="8529"/>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08" w:type="pct"/>
            <w:shd w:val="clear" w:color="auto" w:fill="auto"/>
          </w:tcPr>
          <w:p>
            <w:pPr>
              <w:spacing w:before="0" w:after="0"/>
              <w:rPr>
                <w:rFonts w:ascii="华文中宋" w:hAnsi="华文中宋" w:eastAsia="华文中宋"/>
                <w:b w:val="0"/>
                <w:bCs/>
                <w:color w:val="000000" w:themeColor="text1"/>
                <w:szCs w:val="21"/>
              </w:rPr>
            </w:pPr>
            <w:r>
              <w:rPr>
                <w:rFonts w:hint="eastAsia" w:ascii="华文中宋" w:hAnsi="华文中宋" w:eastAsia="华文中宋"/>
                <w:b w:val="0"/>
                <w:bCs/>
                <w:color w:val="000000" w:themeColor="text1"/>
                <w:szCs w:val="21"/>
              </w:rPr>
              <w:t>工作温度</w:t>
            </w:r>
          </w:p>
        </w:tc>
        <w:tc>
          <w:tcPr>
            <w:tcW w:w="3992" w:type="pct"/>
            <w:shd w:val="clear" w:color="auto" w:fill="auto"/>
            <w:vAlign w:val="center"/>
          </w:tcPr>
          <w:p>
            <w:pPr>
              <w:spacing w:before="0" w:after="0"/>
              <w:rPr>
                <w:rFonts w:ascii="华文中宋" w:hAnsi="华文中宋" w:eastAsia="华文中宋"/>
                <w:b w:val="0"/>
                <w:bCs/>
                <w:color w:val="000000" w:themeColor="text1"/>
                <w:szCs w:val="21"/>
              </w:rPr>
            </w:pPr>
            <w:r>
              <w:rPr>
                <w:rFonts w:hint="eastAsia" w:ascii="华文中宋" w:hAnsi="华文中宋" w:eastAsia="华文中宋"/>
                <w:b w:val="0"/>
                <w:bCs/>
                <w:color w:val="000000" w:themeColor="text1"/>
                <w:szCs w:val="21"/>
              </w:rPr>
              <w:t>-20℃ to 50℃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08" w:type="pct"/>
            <w:tcBorders>
              <w:top w:val="single" w:color="4F81BD" w:themeColor="accent1" w:sz="8" w:space="0"/>
              <w:left w:val="single" w:color="4F81BD" w:themeColor="accent1" w:sz="8" w:space="0"/>
              <w:bottom w:val="single" w:color="4F81BD" w:themeColor="accent1" w:sz="8" w:space="0"/>
              <w:insideH w:val="single" w:sz="8" w:space="0"/>
            </w:tcBorders>
          </w:tcPr>
          <w:p>
            <w:pPr>
              <w:rPr>
                <w:rFonts w:ascii="华文中宋" w:hAnsi="华文中宋" w:eastAsia="华文中宋"/>
                <w:b w:val="0"/>
                <w:bCs/>
                <w:szCs w:val="21"/>
              </w:rPr>
            </w:pPr>
            <w:r>
              <w:rPr>
                <w:rFonts w:hint="eastAsia" w:ascii="华文中宋" w:hAnsi="华文中宋" w:eastAsia="华文中宋"/>
                <w:b w:val="0"/>
                <w:bCs/>
                <w:szCs w:val="21"/>
              </w:rPr>
              <w:t>储存温度</w:t>
            </w:r>
          </w:p>
        </w:tc>
        <w:tc>
          <w:tcPr>
            <w:tcW w:w="3992" w:type="pct"/>
            <w:tcBorders>
              <w:top w:val="single" w:color="4F81BD" w:themeColor="accent1" w:sz="8" w:space="0"/>
              <w:bottom w:val="single" w:color="4F81BD" w:themeColor="accent1" w:sz="8" w:space="0"/>
              <w:right w:val="single" w:color="4F81BD" w:themeColor="accent1" w:sz="8" w:space="0"/>
              <w:insideH w:val="single" w:sz="8" w:space="0"/>
            </w:tcBorders>
            <w:vAlign w:val="center"/>
          </w:tcPr>
          <w:p>
            <w:pPr>
              <w:rPr>
                <w:rFonts w:ascii="华文中宋" w:hAnsi="华文中宋" w:eastAsia="华文中宋"/>
                <w:szCs w:val="21"/>
              </w:rPr>
            </w:pPr>
            <w:r>
              <w:rPr>
                <w:rFonts w:hint="eastAsia" w:ascii="华文中宋" w:hAnsi="华文中宋" w:eastAsia="华文中宋"/>
                <w:szCs w:val="21"/>
              </w:rPr>
              <w:t>-40℃ to 70℃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08" w:type="pct"/>
          </w:tcPr>
          <w:p>
            <w:pPr>
              <w:rPr>
                <w:rFonts w:ascii="华文中宋" w:hAnsi="华文中宋" w:eastAsia="华文中宋"/>
                <w:b w:val="0"/>
                <w:bCs/>
                <w:szCs w:val="21"/>
              </w:rPr>
            </w:pPr>
            <w:r>
              <w:rPr>
                <w:rFonts w:hint="eastAsia" w:ascii="华文中宋" w:hAnsi="华文中宋" w:eastAsia="华文中宋"/>
                <w:b w:val="0"/>
                <w:bCs/>
                <w:szCs w:val="21"/>
              </w:rPr>
              <w:t>工作湿度</w:t>
            </w:r>
          </w:p>
        </w:tc>
        <w:tc>
          <w:tcPr>
            <w:tcW w:w="3992" w:type="pct"/>
          </w:tcPr>
          <w:p>
            <w:pPr>
              <w:rPr>
                <w:rFonts w:ascii="华文中宋" w:hAnsi="华文中宋" w:eastAsia="华文中宋"/>
                <w:szCs w:val="21"/>
              </w:rPr>
            </w:pPr>
            <w:r>
              <w:rPr>
                <w:rFonts w:hint="eastAsia" w:ascii="华文中宋" w:hAnsi="华文中宋" w:eastAsia="华文中宋"/>
                <w:szCs w:val="21"/>
              </w:rPr>
              <w:t>5% to 95%（无凝结）</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08" w:type="pct"/>
            <w:tcBorders>
              <w:top w:val="single" w:color="4F81BD" w:themeColor="accent1" w:sz="8" w:space="0"/>
              <w:left w:val="single" w:color="4F81BD" w:themeColor="accent1" w:sz="8" w:space="0"/>
              <w:bottom w:val="single" w:color="4F81BD" w:themeColor="accent1" w:sz="8" w:space="0"/>
              <w:insideH w:val="single" w:sz="8" w:space="0"/>
            </w:tcBorders>
          </w:tcPr>
          <w:p>
            <w:pPr>
              <w:rPr>
                <w:rFonts w:ascii="华文中宋" w:hAnsi="华文中宋" w:eastAsia="华文中宋"/>
                <w:b w:val="0"/>
                <w:bCs w:val="0"/>
                <w:szCs w:val="21"/>
              </w:rPr>
            </w:pPr>
            <w:r>
              <w:rPr>
                <w:rFonts w:hint="eastAsia" w:ascii="华文中宋" w:hAnsi="华文中宋" w:eastAsia="华文中宋"/>
                <w:b w:val="0"/>
                <w:bCs w:val="0"/>
                <w:szCs w:val="21"/>
              </w:rPr>
              <w:t>防护等级</w:t>
            </w:r>
          </w:p>
        </w:tc>
        <w:tc>
          <w:tcPr>
            <w:tcW w:w="3992"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华文中宋" w:hAnsi="华文中宋" w:eastAsia="华文中宋"/>
                <w:szCs w:val="21"/>
              </w:rPr>
            </w:pPr>
            <w:r>
              <w:rPr>
                <w:rFonts w:hint="eastAsia" w:ascii="华文中宋" w:hAnsi="华文中宋" w:eastAsia="华文中宋"/>
                <w:szCs w:val="21"/>
              </w:rPr>
              <w:t>IP42</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08" w:type="pct"/>
          </w:tcPr>
          <w:p>
            <w:pPr>
              <w:rPr>
                <w:rFonts w:ascii="华文中宋" w:hAnsi="华文中宋" w:eastAsia="华文中宋"/>
                <w:b w:val="0"/>
                <w:bCs/>
              </w:rPr>
            </w:pPr>
            <w:r>
              <w:rPr>
                <w:rFonts w:hint="eastAsia" w:ascii="华文中宋" w:hAnsi="华文中宋" w:eastAsia="华文中宋"/>
                <w:b w:val="0"/>
                <w:bCs/>
              </w:rPr>
              <w:t>跌落测试</w:t>
            </w:r>
          </w:p>
        </w:tc>
        <w:tc>
          <w:tcPr>
            <w:tcW w:w="3992" w:type="pct"/>
          </w:tcPr>
          <w:p>
            <w:pPr>
              <w:rPr>
                <w:rFonts w:ascii="华文中宋" w:hAnsi="华文中宋" w:eastAsia="华文中宋"/>
              </w:rPr>
            </w:pPr>
            <w:r>
              <w:rPr>
                <w:rFonts w:hint="eastAsia" w:ascii="华文中宋" w:hAnsi="华文中宋" w:eastAsia="华文中宋"/>
              </w:rPr>
              <w:t>1.5米，100次</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08" w:type="pct"/>
            <w:tcBorders>
              <w:top w:val="single" w:color="4F81BD" w:themeColor="accent1" w:sz="8" w:space="0"/>
              <w:left w:val="single" w:color="4F81BD" w:themeColor="accent1" w:sz="8" w:space="0"/>
              <w:bottom w:val="single" w:color="4F81BD" w:themeColor="accent1" w:sz="8" w:space="0"/>
              <w:insideH w:val="single" w:sz="8" w:space="0"/>
            </w:tcBorders>
          </w:tcPr>
          <w:p>
            <w:pPr>
              <w:rPr>
                <w:rFonts w:ascii="华文中宋" w:hAnsi="华文中宋" w:eastAsia="华文中宋"/>
                <w:b w:val="0"/>
                <w:bCs/>
              </w:rPr>
            </w:pPr>
            <w:r>
              <w:rPr>
                <w:rFonts w:hint="eastAsia" w:ascii="华文中宋" w:hAnsi="华文中宋" w:eastAsia="华文中宋"/>
                <w:b w:val="0"/>
                <w:bCs/>
              </w:rPr>
              <w:t>高低温测试</w:t>
            </w:r>
          </w:p>
        </w:tc>
        <w:tc>
          <w:tcPr>
            <w:tcW w:w="3992"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华文中宋" w:hAnsi="华文中宋" w:eastAsia="华文中宋"/>
              </w:rPr>
            </w:pPr>
            <w:r>
              <w:rPr>
                <w:rFonts w:hint="eastAsia" w:ascii="华文中宋" w:hAnsi="华文中宋" w:eastAsia="华文中宋"/>
              </w:rPr>
              <w:t>30 minutes for high Temp., 30 minutes for low Temp.,</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08" w:type="pct"/>
          </w:tcPr>
          <w:p>
            <w:pPr>
              <w:jc w:val="right"/>
              <w:rPr>
                <w:rFonts w:ascii="华文中宋" w:hAnsi="华文中宋" w:eastAsia="华文中宋"/>
                <w:b w:val="0"/>
                <w:bCs/>
              </w:rPr>
            </w:pPr>
            <w:r>
              <w:rPr>
                <w:rFonts w:hint="eastAsia" w:ascii="华文中宋" w:hAnsi="华文中宋" w:eastAsia="华文中宋"/>
                <w:b w:val="0"/>
                <w:bCs/>
              </w:rPr>
              <w:t>高温</w:t>
            </w:r>
          </w:p>
        </w:tc>
        <w:tc>
          <w:tcPr>
            <w:tcW w:w="3992" w:type="pct"/>
          </w:tcPr>
          <w:p>
            <w:pPr>
              <w:rPr>
                <w:rFonts w:ascii="华文中宋" w:hAnsi="华文中宋" w:eastAsia="华文中宋"/>
              </w:rPr>
            </w:pPr>
            <w:r>
              <w:rPr>
                <w:rFonts w:hint="eastAsia" w:ascii="华文中宋" w:hAnsi="华文中宋" w:eastAsia="华文中宋"/>
              </w:rPr>
              <w:t>60℃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08" w:type="pct"/>
            <w:tcBorders>
              <w:top w:val="single" w:color="4F81BD" w:themeColor="accent1" w:sz="8" w:space="0"/>
              <w:left w:val="single" w:color="4F81BD" w:themeColor="accent1" w:sz="8" w:space="0"/>
              <w:bottom w:val="single" w:color="4F81BD" w:themeColor="accent1" w:sz="8" w:space="0"/>
              <w:insideH w:val="single" w:sz="8" w:space="0"/>
            </w:tcBorders>
          </w:tcPr>
          <w:p>
            <w:pPr>
              <w:jc w:val="right"/>
              <w:rPr>
                <w:rFonts w:ascii="华文中宋" w:hAnsi="华文中宋" w:eastAsia="华文中宋"/>
                <w:b w:val="0"/>
                <w:bCs/>
              </w:rPr>
            </w:pPr>
            <w:r>
              <w:rPr>
                <w:rFonts w:hint="eastAsia" w:ascii="华文中宋" w:hAnsi="华文中宋" w:eastAsia="华文中宋"/>
                <w:b w:val="0"/>
                <w:bCs/>
              </w:rPr>
              <w:t>低温</w:t>
            </w:r>
          </w:p>
        </w:tc>
        <w:tc>
          <w:tcPr>
            <w:tcW w:w="3992"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华文中宋" w:hAnsi="华文中宋" w:eastAsia="华文中宋"/>
              </w:rPr>
            </w:pPr>
            <w:r>
              <w:rPr>
                <w:rFonts w:hint="eastAsia" w:ascii="华文中宋" w:hAnsi="华文中宋" w:eastAsia="华文中宋"/>
              </w:rPr>
              <w:t>-20℃</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08" w:type="pct"/>
          </w:tcPr>
          <w:p>
            <w:pPr>
              <w:rPr>
                <w:rFonts w:ascii="华文中宋" w:hAnsi="华文中宋" w:eastAsia="华文中宋"/>
                <w:b w:val="0"/>
                <w:bCs/>
                <w:szCs w:val="21"/>
              </w:rPr>
            </w:pPr>
            <w:bookmarkStart w:id="18" w:name="_Hlk451437441"/>
            <w:r>
              <w:rPr>
                <w:rFonts w:hint="eastAsia" w:ascii="华文中宋" w:hAnsi="华文中宋" w:eastAsia="华文中宋"/>
                <w:b w:val="0"/>
                <w:bCs/>
                <w:szCs w:val="21"/>
              </w:rPr>
              <w:t>运输震动测试</w:t>
            </w:r>
          </w:p>
        </w:tc>
        <w:tc>
          <w:tcPr>
            <w:tcW w:w="3992" w:type="pct"/>
          </w:tcPr>
          <w:p>
            <w:pPr>
              <w:rPr>
                <w:rFonts w:ascii="华文中宋" w:hAnsi="华文中宋" w:eastAsia="华文中宋"/>
                <w:szCs w:val="21"/>
              </w:rPr>
            </w:pPr>
            <w:r>
              <w:rPr>
                <w:rFonts w:hint="eastAsia" w:ascii="华文中宋" w:hAnsi="华文中宋" w:eastAsia="华文中宋"/>
                <w:szCs w:val="21"/>
              </w:rPr>
              <w:t>10H@125RPM</w:t>
            </w:r>
          </w:p>
        </w:tc>
      </w:tr>
      <w:bookmarkEnd w:id="18"/>
    </w:tbl>
    <w:p>
      <w:pPr>
        <w:rPr>
          <w:rFonts w:ascii="华文中宋" w:hAnsi="华文中宋" w:eastAsia="华文中宋" w:cs="Arial"/>
        </w:rPr>
      </w:pPr>
    </w:p>
    <w:p>
      <w:pPr>
        <w:spacing w:line="360" w:lineRule="exact"/>
        <w:rPr>
          <w:rFonts w:ascii="华文中宋" w:hAnsi="华文中宋" w:eastAsia="华文中宋" w:cs="Arial"/>
        </w:rPr>
      </w:pPr>
      <w:r>
        <w:rPr>
          <w:rFonts w:ascii="华文中宋" w:hAnsi="华文中宋" w:eastAsia="华文中宋" w:cs="Arial"/>
        </w:rPr>
        <w:br w:type="page"/>
      </w:r>
    </w:p>
    <w:p>
      <w:pPr>
        <w:pStyle w:val="3"/>
        <w:rPr>
          <w:rFonts w:ascii="华文中宋" w:hAnsi="华文中宋" w:eastAsia="华文中宋"/>
          <w:sz w:val="28"/>
        </w:rPr>
      </w:pPr>
      <w:bookmarkStart w:id="19" w:name="_Toc482556430"/>
      <w:r>
        <w:rPr>
          <w:rFonts w:hint="eastAsia" w:ascii="华文中宋" w:hAnsi="华文中宋" w:eastAsia="华文中宋"/>
          <w:sz w:val="28"/>
        </w:rPr>
        <w:t>配件</w:t>
      </w:r>
      <w:r>
        <w:rPr>
          <w:rFonts w:ascii="华文中宋" w:hAnsi="华文中宋" w:eastAsia="华文中宋"/>
          <w:sz w:val="28"/>
        </w:rPr>
        <w:t>列表</w:t>
      </w:r>
      <w:bookmarkEnd w:id="19"/>
    </w:p>
    <w:tbl>
      <w:tblPr>
        <w:tblStyle w:val="34"/>
        <w:tblW w:w="5000" w:type="pct"/>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Layout w:type="autofit"/>
        <w:tblCellMar>
          <w:top w:w="0" w:type="dxa"/>
          <w:left w:w="108" w:type="dxa"/>
          <w:bottom w:w="0" w:type="dxa"/>
          <w:right w:w="108" w:type="dxa"/>
        </w:tblCellMar>
      </w:tblPr>
      <w:tblGrid>
        <w:gridCol w:w="2589"/>
        <w:gridCol w:w="8093"/>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PrEx>
        <w:trPr>
          <w:trHeight w:val="567" w:hRule="exact"/>
        </w:trPr>
        <w:tc>
          <w:tcPr>
            <w:tcW w:w="1212" w:type="pct"/>
            <w:shd w:val="clear" w:color="auto" w:fill="auto"/>
          </w:tcPr>
          <w:p>
            <w:pPr>
              <w:spacing w:before="0" w:after="0"/>
              <w:rPr>
                <w:rFonts w:ascii="华文中宋" w:hAnsi="华文中宋" w:eastAsia="华文中宋"/>
                <w:b w:val="0"/>
                <w:bCs/>
                <w:color w:val="auto"/>
                <w:szCs w:val="21"/>
              </w:rPr>
            </w:pPr>
            <w:r>
              <w:rPr>
                <w:rFonts w:hint="eastAsia" w:ascii="华文中宋" w:hAnsi="华文中宋" w:eastAsia="华文中宋"/>
                <w:b w:val="0"/>
                <w:bCs/>
                <w:color w:val="auto"/>
                <w:szCs w:val="21"/>
              </w:rPr>
              <w:t>数据线</w:t>
            </w:r>
          </w:p>
        </w:tc>
        <w:tc>
          <w:tcPr>
            <w:tcW w:w="3788" w:type="pct"/>
            <w:shd w:val="clear" w:color="auto" w:fill="auto"/>
            <w:vAlign w:val="center"/>
          </w:tcPr>
          <w:p>
            <w:pPr>
              <w:spacing w:before="0" w:after="0"/>
              <w:rPr>
                <w:rFonts w:ascii="华文中宋" w:hAnsi="华文中宋" w:eastAsia="华文中宋"/>
                <w:b w:val="0"/>
                <w:bCs/>
                <w:color w:val="auto"/>
                <w:szCs w:val="21"/>
              </w:rPr>
            </w:pPr>
            <w:r>
              <w:rPr>
                <w:rFonts w:ascii="华文中宋" w:hAnsi="华文中宋" w:eastAsia="华文中宋"/>
                <w:b w:val="0"/>
                <w:bCs/>
                <w:color w:val="auto"/>
                <w:szCs w:val="21"/>
              </w:rPr>
              <w:t>USB数据线</w:t>
            </w:r>
            <w:r>
              <w:rPr>
                <w:rFonts w:hint="eastAsia" w:ascii="华文中宋" w:hAnsi="华文中宋" w:eastAsia="华文中宋"/>
                <w:b w:val="0"/>
                <w:bCs/>
                <w:color w:val="auto"/>
                <w:szCs w:val="21"/>
              </w:rPr>
              <w:t>，</w:t>
            </w:r>
            <w:r>
              <w:rPr>
                <w:rFonts w:ascii="华文中宋" w:hAnsi="华文中宋" w:eastAsia="华文中宋"/>
                <w:b w:val="0"/>
                <w:bCs/>
                <w:color w:val="auto"/>
                <w:szCs w:val="21"/>
              </w:rPr>
              <w:t>用于连接主机终端</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12" w:type="pct"/>
            <w:tcBorders>
              <w:top w:val="single" w:color="4F81BD" w:themeColor="accent1" w:sz="8" w:space="0"/>
              <w:left w:val="single" w:color="4F81BD" w:themeColor="accent1" w:sz="8" w:space="0"/>
              <w:bottom w:val="single" w:color="4F81BD" w:themeColor="accent1" w:sz="8" w:space="0"/>
              <w:insideH w:val="single" w:sz="8" w:space="0"/>
            </w:tcBorders>
          </w:tcPr>
          <w:p>
            <w:pPr>
              <w:rPr>
                <w:rFonts w:ascii="华文中宋" w:hAnsi="华文中宋" w:eastAsia="华文中宋"/>
                <w:b w:val="0"/>
                <w:bCs/>
                <w:szCs w:val="21"/>
              </w:rPr>
            </w:pPr>
          </w:p>
        </w:tc>
        <w:tc>
          <w:tcPr>
            <w:tcW w:w="3788"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华文中宋" w:hAnsi="华文中宋" w:eastAsia="华文中宋"/>
                <w:szCs w:val="21"/>
              </w:rPr>
            </w:pPr>
            <w:r>
              <w:rPr>
                <w:rFonts w:ascii="华文中宋" w:hAnsi="华文中宋" w:eastAsia="华文中宋"/>
                <w:szCs w:val="21"/>
              </w:rPr>
              <w:t>RS232数据线</w:t>
            </w:r>
            <w:r>
              <w:rPr>
                <w:rFonts w:hint="eastAsia" w:ascii="华文中宋" w:hAnsi="华文中宋" w:eastAsia="华文中宋"/>
                <w:szCs w:val="21"/>
              </w:rPr>
              <w:t>，</w:t>
            </w:r>
            <w:r>
              <w:rPr>
                <w:rFonts w:ascii="华文中宋" w:hAnsi="华文中宋" w:eastAsia="华文中宋"/>
                <w:szCs w:val="21"/>
              </w:rPr>
              <w:t>用于连接主机终端</w:t>
            </w:r>
            <w:r>
              <w:rPr>
                <w:rFonts w:hint="eastAsia" w:ascii="华文中宋" w:hAnsi="华文中宋" w:eastAsia="华文中宋"/>
                <w:szCs w:val="21"/>
              </w:rPr>
              <w:t>，</w:t>
            </w:r>
            <w:r>
              <w:rPr>
                <w:rFonts w:ascii="华文中宋" w:hAnsi="华文中宋" w:eastAsia="华文中宋"/>
                <w:szCs w:val="21"/>
              </w:rPr>
              <w:t>带电源适配器DC</w:t>
            </w:r>
            <w:r>
              <w:rPr>
                <w:rFonts w:hint="eastAsia" w:ascii="华文中宋" w:hAnsi="华文中宋" w:eastAsia="华文中宋"/>
                <w:szCs w:val="21"/>
              </w:rPr>
              <w:t>接头</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12" w:type="pct"/>
          </w:tcPr>
          <w:p>
            <w:pPr>
              <w:rPr>
                <w:rFonts w:ascii="华文中宋" w:hAnsi="华文中宋" w:eastAsia="华文中宋"/>
                <w:b w:val="0"/>
                <w:bCs/>
                <w:szCs w:val="21"/>
              </w:rPr>
            </w:pPr>
            <w:r>
              <w:rPr>
                <w:rFonts w:ascii="华文中宋" w:hAnsi="华文中宋" w:eastAsia="华文中宋"/>
                <w:b w:val="0"/>
                <w:bCs/>
                <w:szCs w:val="21"/>
              </w:rPr>
              <w:t>电源适配器</w:t>
            </w:r>
            <w:r>
              <w:rPr>
                <w:rFonts w:hint="eastAsia" w:ascii="华文中宋" w:hAnsi="华文中宋" w:eastAsia="华文中宋"/>
                <w:b w:val="0"/>
                <w:bCs/>
                <w:szCs w:val="21"/>
              </w:rPr>
              <w:t>（</w:t>
            </w:r>
            <w:r>
              <w:rPr>
                <w:rFonts w:ascii="华文中宋" w:hAnsi="华文中宋" w:eastAsia="华文中宋"/>
                <w:b w:val="0"/>
                <w:bCs/>
                <w:szCs w:val="21"/>
              </w:rPr>
              <w:t>选配</w:t>
            </w:r>
            <w:r>
              <w:rPr>
                <w:rFonts w:hint="eastAsia" w:ascii="华文中宋" w:hAnsi="华文中宋" w:eastAsia="华文中宋"/>
                <w:b w:val="0"/>
                <w:bCs/>
                <w:szCs w:val="21"/>
              </w:rPr>
              <w:t>）</w:t>
            </w:r>
          </w:p>
        </w:tc>
        <w:tc>
          <w:tcPr>
            <w:tcW w:w="3788" w:type="pct"/>
          </w:tcPr>
          <w:p>
            <w:pPr>
              <w:rPr>
                <w:rFonts w:ascii="华文中宋" w:hAnsi="华文中宋" w:eastAsia="华文中宋"/>
                <w:szCs w:val="21"/>
              </w:rPr>
            </w:pPr>
            <w:r>
              <w:rPr>
                <w:rFonts w:ascii="华文中宋" w:hAnsi="华文中宋" w:eastAsia="华文中宋"/>
                <w:szCs w:val="21"/>
              </w:rPr>
              <w:t>Output</w:t>
            </w:r>
            <w:r>
              <w:rPr>
                <w:rFonts w:hint="eastAsia" w:ascii="华文中宋" w:hAnsi="华文中宋" w:eastAsia="华文中宋"/>
                <w:szCs w:val="21"/>
              </w:rPr>
              <w:t>：</w:t>
            </w:r>
            <w:r>
              <w:rPr>
                <w:rFonts w:ascii="华文中宋" w:hAnsi="华文中宋" w:eastAsia="华文中宋"/>
                <w:szCs w:val="21"/>
              </w:rPr>
              <w:t>DC 5V, 1A</w:t>
            </w:r>
            <w:r>
              <w:rPr>
                <w:rFonts w:hint="eastAsia" w:ascii="华文中宋" w:hAnsi="华文中宋" w:eastAsia="华文中宋"/>
                <w:szCs w:val="21"/>
              </w:rPr>
              <w:t>；</w:t>
            </w:r>
            <w:r>
              <w:rPr>
                <w:rFonts w:ascii="华文中宋" w:hAnsi="华文中宋" w:eastAsia="华文中宋"/>
                <w:szCs w:val="21"/>
              </w:rPr>
              <w:t>Input</w:t>
            </w:r>
            <w:r>
              <w:rPr>
                <w:rFonts w:hint="eastAsia" w:ascii="华文中宋" w:hAnsi="华文中宋" w:eastAsia="华文中宋"/>
                <w:szCs w:val="21"/>
              </w:rPr>
              <w:t>：</w:t>
            </w:r>
            <w:r>
              <w:rPr>
                <w:rFonts w:ascii="华文中宋" w:hAnsi="华文中宋" w:eastAsia="华文中宋"/>
                <w:szCs w:val="21"/>
              </w:rPr>
              <w:t xml:space="preserve"> AC 100~240V, 50~60Hz</w:t>
            </w:r>
          </w:p>
        </w:tc>
      </w:tr>
    </w:tbl>
    <w:p>
      <w:pPr>
        <w:rPr>
          <w:rFonts w:ascii="华文中宋" w:hAnsi="华文中宋" w:eastAsia="华文中宋" w:cs="Arial"/>
        </w:rPr>
      </w:pPr>
    </w:p>
    <w:p>
      <w:pPr>
        <w:pStyle w:val="3"/>
        <w:rPr>
          <w:rFonts w:ascii="华文中宋" w:hAnsi="华文中宋" w:eastAsia="华文中宋"/>
          <w:kern w:val="0"/>
        </w:rPr>
      </w:pPr>
      <w:bookmarkStart w:id="20" w:name="_Toc482556431"/>
      <w:r>
        <w:rPr>
          <w:rFonts w:hint="eastAsia" w:ascii="华文中宋" w:hAnsi="华文中宋" w:eastAsia="华文中宋"/>
          <w:kern w:val="0"/>
        </w:rPr>
        <w:t>识读景深</w:t>
      </w:r>
      <w:bookmarkEnd w:id="20"/>
    </w:p>
    <w:tbl>
      <w:tblPr>
        <w:tblStyle w:val="34"/>
        <w:tblW w:w="5000" w:type="pct"/>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Layout w:type="autofit"/>
        <w:tblCellMar>
          <w:top w:w="0" w:type="dxa"/>
          <w:left w:w="108" w:type="dxa"/>
          <w:bottom w:w="0" w:type="dxa"/>
          <w:right w:w="108" w:type="dxa"/>
        </w:tblCellMar>
      </w:tblPr>
      <w:tblGrid>
        <w:gridCol w:w="2064"/>
        <w:gridCol w:w="2822"/>
        <w:gridCol w:w="2350"/>
        <w:gridCol w:w="3446"/>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66" w:type="pct"/>
            <w:shd w:val="clear" w:color="auto" w:fill="auto"/>
          </w:tcPr>
          <w:p>
            <w:pPr>
              <w:spacing w:before="0" w:after="0"/>
              <w:jc w:val="both"/>
              <w:rPr>
                <w:rFonts w:ascii="华文中宋" w:hAnsi="华文中宋" w:eastAsia="华文中宋"/>
                <w:b w:val="0"/>
                <w:bCs/>
                <w:color w:val="auto"/>
              </w:rPr>
            </w:pPr>
            <w:r>
              <w:rPr>
                <w:rFonts w:hint="eastAsia" w:ascii="华文中宋" w:hAnsi="华文中宋" w:eastAsia="华文中宋"/>
                <w:b w:val="0"/>
                <w:bCs/>
                <w:color w:val="auto"/>
              </w:rPr>
              <w:t>条码类型</w:t>
            </w:r>
          </w:p>
        </w:tc>
        <w:tc>
          <w:tcPr>
            <w:tcW w:w="1321" w:type="pct"/>
            <w:shd w:val="clear" w:color="auto" w:fill="auto"/>
          </w:tcPr>
          <w:p>
            <w:pPr>
              <w:spacing w:before="0" w:after="0"/>
              <w:rPr>
                <w:rFonts w:ascii="华文中宋" w:hAnsi="华文中宋" w:eastAsia="华文中宋"/>
                <w:b w:val="0"/>
                <w:bCs/>
                <w:color w:val="auto"/>
              </w:rPr>
            </w:pPr>
            <w:r>
              <w:rPr>
                <w:rFonts w:hint="eastAsia" w:ascii="华文中宋" w:hAnsi="华文中宋" w:eastAsia="华文中宋"/>
                <w:b w:val="0"/>
                <w:bCs/>
                <w:color w:val="auto"/>
              </w:rPr>
              <w:t>条码密度</w:t>
            </w:r>
          </w:p>
        </w:tc>
        <w:tc>
          <w:tcPr>
            <w:tcW w:w="1100" w:type="pct"/>
            <w:shd w:val="clear" w:color="auto" w:fill="auto"/>
          </w:tcPr>
          <w:p>
            <w:pPr>
              <w:spacing w:before="0" w:after="0"/>
              <w:rPr>
                <w:rFonts w:ascii="华文中宋" w:hAnsi="华文中宋" w:eastAsia="华文中宋"/>
                <w:b w:val="0"/>
                <w:bCs/>
                <w:color w:val="auto"/>
              </w:rPr>
            </w:pPr>
            <w:r>
              <w:rPr>
                <w:rFonts w:hint="eastAsia" w:ascii="华文中宋" w:hAnsi="华文中宋" w:eastAsia="华文中宋"/>
                <w:b w:val="0"/>
                <w:bCs/>
                <w:color w:val="auto"/>
              </w:rPr>
              <w:t>最近</w:t>
            </w:r>
          </w:p>
        </w:tc>
        <w:tc>
          <w:tcPr>
            <w:tcW w:w="1613" w:type="pct"/>
            <w:shd w:val="clear" w:color="auto" w:fill="auto"/>
          </w:tcPr>
          <w:p>
            <w:pPr>
              <w:spacing w:before="0" w:after="0"/>
              <w:rPr>
                <w:rFonts w:ascii="华文中宋" w:hAnsi="华文中宋" w:eastAsia="华文中宋"/>
                <w:b w:val="0"/>
                <w:bCs/>
                <w:color w:val="auto"/>
              </w:rPr>
            </w:pPr>
            <w:r>
              <w:rPr>
                <w:rFonts w:hint="eastAsia" w:ascii="华文中宋" w:hAnsi="华文中宋" w:eastAsia="华文中宋"/>
                <w:b w:val="0"/>
                <w:bCs/>
                <w:color w:val="auto"/>
              </w:rPr>
              <w:t>最远</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66" w:type="pct"/>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华文中宋" w:hAnsi="华文中宋" w:eastAsia="华文中宋"/>
                <w:b w:val="0"/>
                <w:bCs w:val="0"/>
              </w:rPr>
            </w:pPr>
            <w:r>
              <w:rPr>
                <w:rFonts w:hint="eastAsia" w:ascii="华文中宋" w:hAnsi="华文中宋" w:eastAsia="华文中宋"/>
                <w:b w:val="0"/>
                <w:bCs w:val="0"/>
              </w:rPr>
              <w:t>Code 39</w:t>
            </w:r>
          </w:p>
        </w:tc>
        <w:tc>
          <w:tcPr>
            <w:tcW w:w="1321" w:type="pct"/>
            <w:tcBorders>
              <w:top w:val="single" w:color="4F81BD" w:themeColor="accent1" w:sz="8" w:space="0"/>
              <w:bottom w:val="single" w:color="4F81BD" w:themeColor="accent1" w:sz="8" w:space="0"/>
              <w:insideH w:val="single" w:sz="8" w:space="0"/>
            </w:tcBorders>
          </w:tcPr>
          <w:p>
            <w:pPr>
              <w:rPr>
                <w:rFonts w:ascii="华文中宋" w:hAnsi="华文中宋" w:eastAsia="华文中宋"/>
              </w:rPr>
            </w:pPr>
            <w:r>
              <w:rPr>
                <w:rFonts w:hint="eastAsia" w:ascii="华文中宋" w:hAnsi="华文中宋" w:eastAsia="华文中宋"/>
              </w:rPr>
              <w:t>0.1mm(4mil)</w:t>
            </w:r>
          </w:p>
        </w:tc>
        <w:tc>
          <w:tcPr>
            <w:tcW w:w="1100" w:type="pct"/>
            <w:tcBorders>
              <w:top w:val="single" w:color="4F81BD" w:themeColor="accent1" w:sz="8" w:space="0"/>
              <w:bottom w:val="single" w:color="4F81BD" w:themeColor="accent1" w:sz="8" w:space="0"/>
              <w:insideH w:val="single" w:sz="8" w:space="0"/>
            </w:tcBorders>
          </w:tcPr>
          <w:p>
            <w:pPr>
              <w:rPr>
                <w:rFonts w:ascii="华文中宋" w:hAnsi="华文中宋" w:eastAsia="华文中宋"/>
              </w:rPr>
            </w:pPr>
            <w:r>
              <w:rPr>
                <w:rFonts w:hint="eastAsia" w:ascii="华文中宋" w:hAnsi="华文中宋" w:eastAsia="华文中宋"/>
              </w:rPr>
              <w:t>70mm</w:t>
            </w:r>
          </w:p>
        </w:tc>
        <w:tc>
          <w:tcPr>
            <w:tcW w:w="1613"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华文中宋" w:hAnsi="华文中宋" w:eastAsia="华文中宋"/>
              </w:rPr>
            </w:pPr>
            <w:r>
              <w:rPr>
                <w:rFonts w:hint="eastAsia" w:ascii="华文中宋" w:hAnsi="华文中宋" w:eastAsia="华文中宋"/>
              </w:rPr>
              <w:t>100mm</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66" w:type="pct"/>
          </w:tcPr>
          <w:p>
            <w:pPr>
              <w:jc w:val="both"/>
              <w:rPr>
                <w:rFonts w:ascii="华文中宋" w:hAnsi="华文中宋" w:eastAsia="华文中宋"/>
                <w:b w:val="0"/>
                <w:bCs w:val="0"/>
              </w:rPr>
            </w:pPr>
            <w:r>
              <w:rPr>
                <w:rFonts w:hint="eastAsia" w:ascii="华文中宋" w:hAnsi="华文中宋" w:eastAsia="华文中宋"/>
                <w:b w:val="0"/>
                <w:bCs w:val="0"/>
              </w:rPr>
              <w:t>Code 39</w:t>
            </w:r>
          </w:p>
        </w:tc>
        <w:tc>
          <w:tcPr>
            <w:tcW w:w="1321" w:type="pct"/>
          </w:tcPr>
          <w:p>
            <w:pPr>
              <w:rPr>
                <w:rFonts w:ascii="华文中宋" w:hAnsi="华文中宋" w:eastAsia="华文中宋"/>
              </w:rPr>
            </w:pPr>
            <w:r>
              <w:rPr>
                <w:rFonts w:hint="eastAsia" w:ascii="华文中宋" w:hAnsi="华文中宋" w:eastAsia="华文中宋"/>
              </w:rPr>
              <w:t>0.127mm(5.0mil)</w:t>
            </w:r>
          </w:p>
        </w:tc>
        <w:tc>
          <w:tcPr>
            <w:tcW w:w="1100" w:type="pct"/>
          </w:tcPr>
          <w:p>
            <w:pPr>
              <w:rPr>
                <w:rFonts w:ascii="华文中宋" w:hAnsi="华文中宋" w:eastAsia="华文中宋"/>
              </w:rPr>
            </w:pPr>
            <w:r>
              <w:rPr>
                <w:rFonts w:hint="eastAsia" w:ascii="华文中宋" w:hAnsi="华文中宋" w:eastAsia="华文中宋"/>
              </w:rPr>
              <w:t>60mm</w:t>
            </w:r>
          </w:p>
        </w:tc>
        <w:tc>
          <w:tcPr>
            <w:tcW w:w="1613" w:type="pct"/>
          </w:tcPr>
          <w:p>
            <w:pPr>
              <w:rPr>
                <w:rFonts w:ascii="华文中宋" w:hAnsi="华文中宋" w:eastAsia="华文中宋"/>
              </w:rPr>
            </w:pPr>
            <w:r>
              <w:rPr>
                <w:rFonts w:hint="eastAsia" w:ascii="华文中宋" w:hAnsi="华文中宋" w:eastAsia="华文中宋"/>
              </w:rPr>
              <w:t>150mm</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66" w:type="pct"/>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华文中宋" w:hAnsi="华文中宋" w:eastAsia="华文中宋"/>
                <w:b w:val="0"/>
                <w:bCs w:val="0"/>
              </w:rPr>
            </w:pPr>
            <w:r>
              <w:rPr>
                <w:rFonts w:hint="eastAsia" w:ascii="华文中宋" w:hAnsi="华文中宋" w:eastAsia="华文中宋"/>
                <w:b w:val="0"/>
                <w:bCs w:val="0"/>
              </w:rPr>
              <w:t>Code 39</w:t>
            </w:r>
          </w:p>
        </w:tc>
        <w:tc>
          <w:tcPr>
            <w:tcW w:w="1321" w:type="pct"/>
            <w:tcBorders>
              <w:top w:val="single" w:color="4F81BD" w:themeColor="accent1" w:sz="8" w:space="0"/>
              <w:bottom w:val="single" w:color="4F81BD" w:themeColor="accent1" w:sz="8" w:space="0"/>
              <w:insideH w:val="single" w:sz="8" w:space="0"/>
            </w:tcBorders>
          </w:tcPr>
          <w:p>
            <w:pPr>
              <w:rPr>
                <w:rFonts w:ascii="华文中宋" w:hAnsi="华文中宋" w:eastAsia="华文中宋"/>
              </w:rPr>
            </w:pPr>
            <w:r>
              <w:rPr>
                <w:rFonts w:hint="eastAsia" w:ascii="华文中宋" w:hAnsi="华文中宋" w:eastAsia="华文中宋"/>
              </w:rPr>
              <w:t>0.5mm(20mil)</w:t>
            </w:r>
          </w:p>
        </w:tc>
        <w:tc>
          <w:tcPr>
            <w:tcW w:w="1100" w:type="pct"/>
            <w:tcBorders>
              <w:top w:val="single" w:color="4F81BD" w:themeColor="accent1" w:sz="8" w:space="0"/>
              <w:bottom w:val="single" w:color="4F81BD" w:themeColor="accent1" w:sz="8" w:space="0"/>
              <w:insideH w:val="single" w:sz="8" w:space="0"/>
            </w:tcBorders>
          </w:tcPr>
          <w:p>
            <w:pPr>
              <w:rPr>
                <w:rFonts w:ascii="华文中宋" w:hAnsi="华文中宋" w:eastAsia="华文中宋"/>
              </w:rPr>
            </w:pPr>
            <w:r>
              <w:rPr>
                <w:rFonts w:hint="eastAsia" w:ascii="华文中宋" w:hAnsi="华文中宋" w:eastAsia="华文中宋"/>
              </w:rPr>
              <w:t>30mm</w:t>
            </w:r>
          </w:p>
        </w:tc>
        <w:tc>
          <w:tcPr>
            <w:tcW w:w="1613"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华文中宋" w:hAnsi="华文中宋" w:eastAsia="华文中宋"/>
              </w:rPr>
            </w:pPr>
            <w:r>
              <w:rPr>
                <w:rFonts w:hint="eastAsia" w:ascii="华文中宋" w:hAnsi="华文中宋" w:eastAsia="华文中宋"/>
              </w:rPr>
              <w:t>450mm</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66" w:type="pct"/>
          </w:tcPr>
          <w:p>
            <w:pPr>
              <w:jc w:val="both"/>
              <w:rPr>
                <w:rFonts w:ascii="华文中宋" w:hAnsi="华文中宋" w:eastAsia="华文中宋"/>
                <w:b w:val="0"/>
                <w:bCs w:val="0"/>
              </w:rPr>
            </w:pPr>
            <w:r>
              <w:rPr>
                <w:rFonts w:hint="eastAsia" w:ascii="华文中宋" w:hAnsi="华文中宋" w:eastAsia="华文中宋"/>
                <w:b w:val="0"/>
                <w:bCs w:val="0"/>
              </w:rPr>
              <w:t>Code 39</w:t>
            </w:r>
          </w:p>
        </w:tc>
        <w:tc>
          <w:tcPr>
            <w:tcW w:w="1321" w:type="pct"/>
          </w:tcPr>
          <w:p>
            <w:pPr>
              <w:rPr>
                <w:rFonts w:ascii="华文中宋" w:hAnsi="华文中宋" w:eastAsia="华文中宋"/>
              </w:rPr>
            </w:pPr>
            <w:r>
              <w:rPr>
                <w:rFonts w:hint="eastAsia" w:ascii="华文中宋" w:hAnsi="华文中宋" w:eastAsia="华文中宋"/>
              </w:rPr>
              <w:t>1.0mm(40mm)</w:t>
            </w:r>
          </w:p>
        </w:tc>
        <w:tc>
          <w:tcPr>
            <w:tcW w:w="1100" w:type="pct"/>
          </w:tcPr>
          <w:p>
            <w:pPr>
              <w:rPr>
                <w:rFonts w:ascii="华文中宋" w:hAnsi="华文中宋" w:eastAsia="华文中宋"/>
              </w:rPr>
            </w:pPr>
            <w:r>
              <w:rPr>
                <w:rFonts w:hint="eastAsia" w:ascii="华文中宋" w:hAnsi="华文中宋" w:eastAsia="华文中宋"/>
              </w:rPr>
              <w:t>150mm</w:t>
            </w:r>
          </w:p>
        </w:tc>
        <w:tc>
          <w:tcPr>
            <w:tcW w:w="1613" w:type="pct"/>
          </w:tcPr>
          <w:p>
            <w:pPr>
              <w:rPr>
                <w:rFonts w:ascii="华文中宋" w:hAnsi="华文中宋" w:eastAsia="华文中宋"/>
              </w:rPr>
            </w:pPr>
            <w:r>
              <w:rPr>
                <w:rFonts w:hint="eastAsia" w:ascii="华文中宋" w:hAnsi="华文中宋" w:eastAsia="华文中宋"/>
              </w:rPr>
              <w:t>600mm</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66" w:type="pct"/>
            <w:tcBorders>
              <w:top w:val="single" w:color="4F81BD" w:themeColor="accent1" w:sz="8" w:space="0"/>
              <w:left w:val="single" w:color="4F81BD" w:themeColor="accent1" w:sz="8" w:space="0"/>
              <w:bottom w:val="single" w:color="4F81BD" w:themeColor="accent1" w:sz="8" w:space="0"/>
              <w:insideH w:val="single" w:sz="8" w:space="0"/>
            </w:tcBorders>
          </w:tcPr>
          <w:p>
            <w:pPr>
              <w:jc w:val="both"/>
              <w:rPr>
                <w:rFonts w:ascii="华文中宋" w:hAnsi="华文中宋" w:eastAsia="华文中宋"/>
                <w:b w:val="0"/>
                <w:bCs w:val="0"/>
              </w:rPr>
            </w:pPr>
            <w:r>
              <w:rPr>
                <w:rFonts w:hint="eastAsia" w:ascii="华文中宋" w:hAnsi="华文中宋" w:eastAsia="华文中宋"/>
                <w:b w:val="0"/>
                <w:bCs w:val="0"/>
              </w:rPr>
              <w:t>UPC/EAN</w:t>
            </w:r>
          </w:p>
        </w:tc>
        <w:tc>
          <w:tcPr>
            <w:tcW w:w="1321" w:type="pct"/>
            <w:tcBorders>
              <w:top w:val="single" w:color="4F81BD" w:themeColor="accent1" w:sz="8" w:space="0"/>
              <w:bottom w:val="single" w:color="4F81BD" w:themeColor="accent1" w:sz="8" w:space="0"/>
              <w:insideH w:val="single" w:sz="8" w:space="0"/>
            </w:tcBorders>
          </w:tcPr>
          <w:p>
            <w:pPr>
              <w:rPr>
                <w:rFonts w:ascii="华文中宋" w:hAnsi="华文中宋" w:eastAsia="华文中宋"/>
              </w:rPr>
            </w:pPr>
            <w:r>
              <w:rPr>
                <w:rFonts w:hint="eastAsia" w:ascii="华文中宋" w:hAnsi="华文中宋" w:eastAsia="华文中宋"/>
              </w:rPr>
              <w:t>0.33mm(13mil)</w:t>
            </w:r>
          </w:p>
        </w:tc>
        <w:tc>
          <w:tcPr>
            <w:tcW w:w="1100" w:type="pct"/>
            <w:tcBorders>
              <w:top w:val="single" w:color="4F81BD" w:themeColor="accent1" w:sz="8" w:space="0"/>
              <w:bottom w:val="single" w:color="4F81BD" w:themeColor="accent1" w:sz="8" w:space="0"/>
              <w:insideH w:val="single" w:sz="8" w:space="0"/>
            </w:tcBorders>
          </w:tcPr>
          <w:p>
            <w:pPr>
              <w:rPr>
                <w:rFonts w:ascii="华文中宋" w:hAnsi="华文中宋" w:eastAsia="华文中宋"/>
              </w:rPr>
            </w:pPr>
            <w:r>
              <w:rPr>
                <w:rFonts w:hint="eastAsia" w:ascii="华文中宋" w:hAnsi="华文中宋" w:eastAsia="华文中宋"/>
              </w:rPr>
              <w:t>30mm</w:t>
            </w:r>
          </w:p>
        </w:tc>
        <w:tc>
          <w:tcPr>
            <w:tcW w:w="1613" w:type="pct"/>
            <w:tcBorders>
              <w:top w:val="single" w:color="4F81BD" w:themeColor="accent1" w:sz="8" w:space="0"/>
              <w:bottom w:val="single" w:color="4F81BD" w:themeColor="accent1" w:sz="8" w:space="0"/>
              <w:right w:val="single" w:color="4F81BD" w:themeColor="accent1" w:sz="8" w:space="0"/>
              <w:insideH w:val="single" w:sz="8" w:space="0"/>
            </w:tcBorders>
          </w:tcPr>
          <w:p>
            <w:pPr>
              <w:rPr>
                <w:rFonts w:ascii="华文中宋" w:hAnsi="华文中宋" w:eastAsia="华文中宋"/>
              </w:rPr>
            </w:pPr>
            <w:r>
              <w:rPr>
                <w:rFonts w:hint="eastAsia" w:ascii="华文中宋" w:hAnsi="华文中宋" w:eastAsia="华文中宋"/>
              </w:rPr>
              <w:t>300mm</w:t>
            </w:r>
          </w:p>
        </w:tc>
      </w:tr>
    </w:tbl>
    <w:p>
      <w:pPr>
        <w:rPr>
          <w:rFonts w:ascii="华文中宋" w:hAnsi="华文中宋" w:eastAsia="华文中宋"/>
          <w:b/>
          <w:sz w:val="22"/>
        </w:rPr>
      </w:pPr>
      <w:r>
        <w:rPr>
          <w:rFonts w:hint="eastAsia" w:ascii="华文中宋" w:hAnsi="华文中宋" w:eastAsia="华文中宋"/>
          <w:b/>
          <w:sz w:val="22"/>
        </w:rPr>
        <w:t>测试条件：室温25℃，环境照度200LUX，PCS=0.9</w:t>
      </w:r>
    </w:p>
    <w:p>
      <w:pPr>
        <w:rPr>
          <w:rFonts w:ascii="华文中宋" w:hAnsi="华文中宋" w:eastAsia="华文中宋" w:cs="Arial"/>
        </w:rPr>
      </w:pPr>
    </w:p>
    <w:sectPr>
      <w:headerReference r:id="rId7" w:type="first"/>
      <w:headerReference r:id="rId5" w:type="default"/>
      <w:footerReference r:id="rId8" w:type="default"/>
      <w:headerReference r:id="rId6" w:type="even"/>
      <w:footerReference r:id="rId9" w:type="even"/>
      <w:pgSz w:w="11906" w:h="16838"/>
      <w:pgMar w:top="720" w:right="720" w:bottom="720" w:left="720" w:header="851" w:footer="850"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0000000000000000000"/>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5233"/>
        <w:tab w:val="left" w:pos="8828"/>
      </w:tabs>
    </w:pPr>
    <w:sdt>
      <w:sdtPr>
        <w:id w:val="14361484"/>
        <w:docPartObj>
          <w:docPartGallery w:val="AutoText"/>
        </w:docPartObj>
      </w:sdtPr>
      <w:sdtContent>
        <w:sdt>
          <w:sdtPr>
            <w:id w:val="171357217"/>
            <w:docPartObj>
              <w:docPartGallery w:val="AutoText"/>
            </w:docPartObj>
          </w:sdtPr>
          <w:sdtContent>
            <w:r>
              <w:tab/>
            </w:r>
            <w:r>
              <w:tab/>
            </w: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sdtContent>
        </w:sdt>
      </w:sdtContent>
    </w:sdt>
    <w:r>
      <w:tab/>
    </w:r>
    <w:r>
      <w:tab/>
    </w:r>
    <w:r>
      <w:rPr>
        <w:rFonts w:hint="eastAsia"/>
        <w:sz w:val="21"/>
        <w:szCs w:val="21"/>
      </w:rPr>
      <w:t>www.vancode.cn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10466"/>
        <w:tab w:val="clear" w:pos="4153"/>
        <w:tab w:val="clear" w:pos="8306"/>
      </w:tabs>
      <w:jc w:val="left"/>
    </w:pPr>
    <w:r>
      <w:rPr>
        <w:rFonts w:hint="eastAsia"/>
        <w:sz w:val="21"/>
        <w:szCs w:val="21"/>
        <w:lang w:val="en-US" w:eastAsia="zh-CN"/>
      </w:rPr>
      <w:t>HZ-2019</w:t>
    </w:r>
    <w:r>
      <w:rPr>
        <w:rFonts w:hint="eastAsia"/>
        <w:sz w:val="21"/>
        <w:szCs w:val="21"/>
      </w:rPr>
      <w:t>手持式一维条码扫描器</w:t>
    </w:r>
    <w:r>
      <w:tab/>
    </w:r>
    <w:r>
      <w:rPr>
        <w:rFonts w:hint="eastAsia"/>
      </w:rPr>
      <w:t>V1.31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华文中宋" w:hAnsi="华文中宋" w:eastAsia="华文中宋"/>
      </w:rPr>
    </w:pPr>
    <w:r>
      <w:rPr>
        <w:rFonts w:hint="eastAsia" w:ascii="华文中宋" w:hAnsi="华文中宋" w:eastAsia="华文中宋"/>
      </w:rPr>
      <w:t>VC-YHSC-1DR16.C131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A22B0"/>
    <w:multiLevelType w:val="multilevel"/>
    <w:tmpl w:val="1D1A22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105"/>
  <w:drawingGridVerticalSpacing w:val="156"/>
  <w:displayHorizontalDrawingGridEvery w:val="15"/>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ZmFlMmY2ZTM0NDE5YWFmZWIxYzZmYzBmZTk3MmIifQ=="/>
  </w:docVars>
  <w:rsids>
    <w:rsidRoot w:val="007E787F"/>
    <w:rsid w:val="00003337"/>
    <w:rsid w:val="00004747"/>
    <w:rsid w:val="0001174E"/>
    <w:rsid w:val="00012226"/>
    <w:rsid w:val="0001491A"/>
    <w:rsid w:val="00022418"/>
    <w:rsid w:val="000243AF"/>
    <w:rsid w:val="00024566"/>
    <w:rsid w:val="00027DEE"/>
    <w:rsid w:val="00030800"/>
    <w:rsid w:val="00031C88"/>
    <w:rsid w:val="00031E29"/>
    <w:rsid w:val="00032067"/>
    <w:rsid w:val="000337AF"/>
    <w:rsid w:val="00034C24"/>
    <w:rsid w:val="000373F2"/>
    <w:rsid w:val="0004218D"/>
    <w:rsid w:val="00050F71"/>
    <w:rsid w:val="00051029"/>
    <w:rsid w:val="000521A8"/>
    <w:rsid w:val="00052347"/>
    <w:rsid w:val="00054989"/>
    <w:rsid w:val="00054D6D"/>
    <w:rsid w:val="000554D1"/>
    <w:rsid w:val="00055E27"/>
    <w:rsid w:val="000564DA"/>
    <w:rsid w:val="00056A51"/>
    <w:rsid w:val="00057F91"/>
    <w:rsid w:val="0006388A"/>
    <w:rsid w:val="00065528"/>
    <w:rsid w:val="00065B7C"/>
    <w:rsid w:val="00065C49"/>
    <w:rsid w:val="000667B3"/>
    <w:rsid w:val="0008037E"/>
    <w:rsid w:val="000819BC"/>
    <w:rsid w:val="00082698"/>
    <w:rsid w:val="000852D9"/>
    <w:rsid w:val="00090E61"/>
    <w:rsid w:val="00092A37"/>
    <w:rsid w:val="0009332A"/>
    <w:rsid w:val="00094BFE"/>
    <w:rsid w:val="000970FB"/>
    <w:rsid w:val="000A2166"/>
    <w:rsid w:val="000A442C"/>
    <w:rsid w:val="000A47D1"/>
    <w:rsid w:val="000B0E98"/>
    <w:rsid w:val="000B25C9"/>
    <w:rsid w:val="000C0389"/>
    <w:rsid w:val="000C3699"/>
    <w:rsid w:val="000D2153"/>
    <w:rsid w:val="000D3A04"/>
    <w:rsid w:val="000D4A09"/>
    <w:rsid w:val="000D5E6D"/>
    <w:rsid w:val="000D6386"/>
    <w:rsid w:val="000E0211"/>
    <w:rsid w:val="000E40B6"/>
    <w:rsid w:val="000E4565"/>
    <w:rsid w:val="000E4611"/>
    <w:rsid w:val="000F3753"/>
    <w:rsid w:val="000F5AAD"/>
    <w:rsid w:val="00100246"/>
    <w:rsid w:val="00100ED6"/>
    <w:rsid w:val="00101E6B"/>
    <w:rsid w:val="0010303E"/>
    <w:rsid w:val="0010690E"/>
    <w:rsid w:val="00106E45"/>
    <w:rsid w:val="001077F0"/>
    <w:rsid w:val="001151E8"/>
    <w:rsid w:val="00115D26"/>
    <w:rsid w:val="00117A57"/>
    <w:rsid w:val="00124354"/>
    <w:rsid w:val="00124E6F"/>
    <w:rsid w:val="001253B8"/>
    <w:rsid w:val="00126478"/>
    <w:rsid w:val="00130B95"/>
    <w:rsid w:val="0013395F"/>
    <w:rsid w:val="0014672F"/>
    <w:rsid w:val="00146FFE"/>
    <w:rsid w:val="00151AA0"/>
    <w:rsid w:val="00152055"/>
    <w:rsid w:val="001530B6"/>
    <w:rsid w:val="0015323C"/>
    <w:rsid w:val="001577E1"/>
    <w:rsid w:val="00161665"/>
    <w:rsid w:val="0016182E"/>
    <w:rsid w:val="0016185D"/>
    <w:rsid w:val="00164ABD"/>
    <w:rsid w:val="00165FC5"/>
    <w:rsid w:val="0017048E"/>
    <w:rsid w:val="00173DBD"/>
    <w:rsid w:val="0017437C"/>
    <w:rsid w:val="0017611E"/>
    <w:rsid w:val="00176CE4"/>
    <w:rsid w:val="001774BC"/>
    <w:rsid w:val="00177600"/>
    <w:rsid w:val="00185218"/>
    <w:rsid w:val="00191302"/>
    <w:rsid w:val="00191982"/>
    <w:rsid w:val="00193AB3"/>
    <w:rsid w:val="001949C0"/>
    <w:rsid w:val="0019741F"/>
    <w:rsid w:val="001977CF"/>
    <w:rsid w:val="001A01CE"/>
    <w:rsid w:val="001A0775"/>
    <w:rsid w:val="001A588E"/>
    <w:rsid w:val="001A68E8"/>
    <w:rsid w:val="001B280A"/>
    <w:rsid w:val="001B2CE1"/>
    <w:rsid w:val="001B4405"/>
    <w:rsid w:val="001B5C64"/>
    <w:rsid w:val="001C38FA"/>
    <w:rsid w:val="001C3B88"/>
    <w:rsid w:val="001C5960"/>
    <w:rsid w:val="001C634C"/>
    <w:rsid w:val="001C66BB"/>
    <w:rsid w:val="001D01EB"/>
    <w:rsid w:val="001D0556"/>
    <w:rsid w:val="001D2CB4"/>
    <w:rsid w:val="001D673F"/>
    <w:rsid w:val="001E0DCE"/>
    <w:rsid w:val="001E126C"/>
    <w:rsid w:val="001E2E1B"/>
    <w:rsid w:val="001E31CE"/>
    <w:rsid w:val="001E489C"/>
    <w:rsid w:val="001E491A"/>
    <w:rsid w:val="001F2166"/>
    <w:rsid w:val="001F3C18"/>
    <w:rsid w:val="00200A9D"/>
    <w:rsid w:val="00201D77"/>
    <w:rsid w:val="0020282E"/>
    <w:rsid w:val="0020310A"/>
    <w:rsid w:val="002053E0"/>
    <w:rsid w:val="00210441"/>
    <w:rsid w:val="00210B48"/>
    <w:rsid w:val="00210E4F"/>
    <w:rsid w:val="00211073"/>
    <w:rsid w:val="00211C02"/>
    <w:rsid w:val="002151F7"/>
    <w:rsid w:val="00217838"/>
    <w:rsid w:val="00220810"/>
    <w:rsid w:val="00220E32"/>
    <w:rsid w:val="0022484C"/>
    <w:rsid w:val="00225AD8"/>
    <w:rsid w:val="00226182"/>
    <w:rsid w:val="00230EED"/>
    <w:rsid w:val="00231297"/>
    <w:rsid w:val="00231DBE"/>
    <w:rsid w:val="0023674E"/>
    <w:rsid w:val="0023758F"/>
    <w:rsid w:val="00240F78"/>
    <w:rsid w:val="00243E07"/>
    <w:rsid w:val="002441B8"/>
    <w:rsid w:val="00244ADC"/>
    <w:rsid w:val="00245128"/>
    <w:rsid w:val="00245D37"/>
    <w:rsid w:val="00246194"/>
    <w:rsid w:val="00246BDF"/>
    <w:rsid w:val="00251426"/>
    <w:rsid w:val="00252844"/>
    <w:rsid w:val="0025790C"/>
    <w:rsid w:val="00257BE0"/>
    <w:rsid w:val="0026294E"/>
    <w:rsid w:val="0026734E"/>
    <w:rsid w:val="00272A07"/>
    <w:rsid w:val="00281032"/>
    <w:rsid w:val="00281068"/>
    <w:rsid w:val="00281126"/>
    <w:rsid w:val="00285A4D"/>
    <w:rsid w:val="00290EC6"/>
    <w:rsid w:val="00291733"/>
    <w:rsid w:val="002923AD"/>
    <w:rsid w:val="00292C32"/>
    <w:rsid w:val="002954C5"/>
    <w:rsid w:val="00296434"/>
    <w:rsid w:val="00296DB2"/>
    <w:rsid w:val="00297BAF"/>
    <w:rsid w:val="00297E2C"/>
    <w:rsid w:val="002A015E"/>
    <w:rsid w:val="002A598F"/>
    <w:rsid w:val="002B0E56"/>
    <w:rsid w:val="002B0EDE"/>
    <w:rsid w:val="002B12E8"/>
    <w:rsid w:val="002B1725"/>
    <w:rsid w:val="002B5DDB"/>
    <w:rsid w:val="002B75B7"/>
    <w:rsid w:val="002C4F36"/>
    <w:rsid w:val="002C4FF5"/>
    <w:rsid w:val="002D0D80"/>
    <w:rsid w:val="002D15E9"/>
    <w:rsid w:val="002D40C4"/>
    <w:rsid w:val="002D5516"/>
    <w:rsid w:val="002D7B85"/>
    <w:rsid w:val="002E07AD"/>
    <w:rsid w:val="002E342D"/>
    <w:rsid w:val="002E365A"/>
    <w:rsid w:val="002E3749"/>
    <w:rsid w:val="002E5191"/>
    <w:rsid w:val="002E5EBD"/>
    <w:rsid w:val="002F5E55"/>
    <w:rsid w:val="00300E45"/>
    <w:rsid w:val="00301321"/>
    <w:rsid w:val="003025A8"/>
    <w:rsid w:val="003111BC"/>
    <w:rsid w:val="00314B0B"/>
    <w:rsid w:val="003201AE"/>
    <w:rsid w:val="00321227"/>
    <w:rsid w:val="003241A6"/>
    <w:rsid w:val="00331608"/>
    <w:rsid w:val="00332AF7"/>
    <w:rsid w:val="0033417D"/>
    <w:rsid w:val="00340EFB"/>
    <w:rsid w:val="00342D33"/>
    <w:rsid w:val="00345AD9"/>
    <w:rsid w:val="00353FFE"/>
    <w:rsid w:val="0036216B"/>
    <w:rsid w:val="00362AEF"/>
    <w:rsid w:val="003643F9"/>
    <w:rsid w:val="0036548E"/>
    <w:rsid w:val="00367010"/>
    <w:rsid w:val="00367B03"/>
    <w:rsid w:val="00370618"/>
    <w:rsid w:val="00372CE4"/>
    <w:rsid w:val="00373F45"/>
    <w:rsid w:val="003744FB"/>
    <w:rsid w:val="00374F43"/>
    <w:rsid w:val="00375994"/>
    <w:rsid w:val="00377920"/>
    <w:rsid w:val="003809CE"/>
    <w:rsid w:val="003837E0"/>
    <w:rsid w:val="00383C67"/>
    <w:rsid w:val="00384812"/>
    <w:rsid w:val="00387F22"/>
    <w:rsid w:val="003901AE"/>
    <w:rsid w:val="003918EA"/>
    <w:rsid w:val="003966A0"/>
    <w:rsid w:val="0039718F"/>
    <w:rsid w:val="003975B4"/>
    <w:rsid w:val="003A0736"/>
    <w:rsid w:val="003A50B2"/>
    <w:rsid w:val="003B220B"/>
    <w:rsid w:val="003B2854"/>
    <w:rsid w:val="003C0F54"/>
    <w:rsid w:val="003C72C2"/>
    <w:rsid w:val="003D4293"/>
    <w:rsid w:val="003D68CC"/>
    <w:rsid w:val="003E0258"/>
    <w:rsid w:val="003E0443"/>
    <w:rsid w:val="003E4AAE"/>
    <w:rsid w:val="003E4B92"/>
    <w:rsid w:val="003E7DD3"/>
    <w:rsid w:val="003F0ADC"/>
    <w:rsid w:val="003F0C1B"/>
    <w:rsid w:val="003F1B58"/>
    <w:rsid w:val="003F2568"/>
    <w:rsid w:val="003F64CF"/>
    <w:rsid w:val="003F6933"/>
    <w:rsid w:val="003F6A4C"/>
    <w:rsid w:val="003F6BDD"/>
    <w:rsid w:val="00400447"/>
    <w:rsid w:val="00400713"/>
    <w:rsid w:val="0040659E"/>
    <w:rsid w:val="004073E1"/>
    <w:rsid w:val="0041282B"/>
    <w:rsid w:val="00414104"/>
    <w:rsid w:val="0041505B"/>
    <w:rsid w:val="00417B6C"/>
    <w:rsid w:val="00417D52"/>
    <w:rsid w:val="0042010D"/>
    <w:rsid w:val="004206CB"/>
    <w:rsid w:val="00422557"/>
    <w:rsid w:val="00422A71"/>
    <w:rsid w:val="00425A1A"/>
    <w:rsid w:val="00427628"/>
    <w:rsid w:val="004300F3"/>
    <w:rsid w:val="0043129A"/>
    <w:rsid w:val="00431BCE"/>
    <w:rsid w:val="00435653"/>
    <w:rsid w:val="004433AC"/>
    <w:rsid w:val="00444D7A"/>
    <w:rsid w:val="00446888"/>
    <w:rsid w:val="0045290F"/>
    <w:rsid w:val="004547CF"/>
    <w:rsid w:val="0045728D"/>
    <w:rsid w:val="004652B0"/>
    <w:rsid w:val="00467BC9"/>
    <w:rsid w:val="00471C80"/>
    <w:rsid w:val="00472CAA"/>
    <w:rsid w:val="00473CE6"/>
    <w:rsid w:val="00475972"/>
    <w:rsid w:val="00481EC5"/>
    <w:rsid w:val="00482B82"/>
    <w:rsid w:val="00482C68"/>
    <w:rsid w:val="00482E9E"/>
    <w:rsid w:val="00483818"/>
    <w:rsid w:val="00485940"/>
    <w:rsid w:val="00485DB7"/>
    <w:rsid w:val="004874D9"/>
    <w:rsid w:val="00494884"/>
    <w:rsid w:val="00496F18"/>
    <w:rsid w:val="004A04A9"/>
    <w:rsid w:val="004A3A95"/>
    <w:rsid w:val="004A3D8E"/>
    <w:rsid w:val="004A5C42"/>
    <w:rsid w:val="004A638C"/>
    <w:rsid w:val="004B0EA9"/>
    <w:rsid w:val="004B12DE"/>
    <w:rsid w:val="004B2E15"/>
    <w:rsid w:val="004B3E32"/>
    <w:rsid w:val="004B6846"/>
    <w:rsid w:val="004B7F10"/>
    <w:rsid w:val="004C0E72"/>
    <w:rsid w:val="004C15D4"/>
    <w:rsid w:val="004C2429"/>
    <w:rsid w:val="004C7F74"/>
    <w:rsid w:val="004D0D71"/>
    <w:rsid w:val="004D2336"/>
    <w:rsid w:val="004D2AD6"/>
    <w:rsid w:val="004D328A"/>
    <w:rsid w:val="004D413F"/>
    <w:rsid w:val="004D526A"/>
    <w:rsid w:val="004D64DB"/>
    <w:rsid w:val="004D6DF3"/>
    <w:rsid w:val="004D7650"/>
    <w:rsid w:val="004E2ED3"/>
    <w:rsid w:val="004E2ED4"/>
    <w:rsid w:val="004E3114"/>
    <w:rsid w:val="004E40DA"/>
    <w:rsid w:val="004E496E"/>
    <w:rsid w:val="004E5482"/>
    <w:rsid w:val="004F1C69"/>
    <w:rsid w:val="004F77F1"/>
    <w:rsid w:val="00503DBE"/>
    <w:rsid w:val="00504CEC"/>
    <w:rsid w:val="005118E8"/>
    <w:rsid w:val="005119E4"/>
    <w:rsid w:val="00511D47"/>
    <w:rsid w:val="00512D71"/>
    <w:rsid w:val="005153CC"/>
    <w:rsid w:val="0051619E"/>
    <w:rsid w:val="00520668"/>
    <w:rsid w:val="005209A6"/>
    <w:rsid w:val="00521E2F"/>
    <w:rsid w:val="005234ED"/>
    <w:rsid w:val="00534731"/>
    <w:rsid w:val="00534EB7"/>
    <w:rsid w:val="00535397"/>
    <w:rsid w:val="0054005D"/>
    <w:rsid w:val="00541CA3"/>
    <w:rsid w:val="0054278D"/>
    <w:rsid w:val="0054652F"/>
    <w:rsid w:val="0055046F"/>
    <w:rsid w:val="00551F75"/>
    <w:rsid w:val="0056130C"/>
    <w:rsid w:val="00562EF6"/>
    <w:rsid w:val="00563172"/>
    <w:rsid w:val="0057361F"/>
    <w:rsid w:val="00573714"/>
    <w:rsid w:val="00573C1B"/>
    <w:rsid w:val="00573D4F"/>
    <w:rsid w:val="00574DBF"/>
    <w:rsid w:val="005751F9"/>
    <w:rsid w:val="00580404"/>
    <w:rsid w:val="005835FF"/>
    <w:rsid w:val="00584EC5"/>
    <w:rsid w:val="00586814"/>
    <w:rsid w:val="00587D29"/>
    <w:rsid w:val="005916FB"/>
    <w:rsid w:val="005928C2"/>
    <w:rsid w:val="00594951"/>
    <w:rsid w:val="005A2944"/>
    <w:rsid w:val="005A356F"/>
    <w:rsid w:val="005A3C62"/>
    <w:rsid w:val="005A3DD4"/>
    <w:rsid w:val="005A4514"/>
    <w:rsid w:val="005A623F"/>
    <w:rsid w:val="005B2951"/>
    <w:rsid w:val="005B3705"/>
    <w:rsid w:val="005B45A0"/>
    <w:rsid w:val="005B5253"/>
    <w:rsid w:val="005B7173"/>
    <w:rsid w:val="005B751D"/>
    <w:rsid w:val="005C3E4F"/>
    <w:rsid w:val="005D1699"/>
    <w:rsid w:val="005D30BF"/>
    <w:rsid w:val="005D7B5F"/>
    <w:rsid w:val="005E2004"/>
    <w:rsid w:val="005E2BAC"/>
    <w:rsid w:val="005E6A2A"/>
    <w:rsid w:val="005E714A"/>
    <w:rsid w:val="005E7A37"/>
    <w:rsid w:val="005F302F"/>
    <w:rsid w:val="005F33BB"/>
    <w:rsid w:val="005F3707"/>
    <w:rsid w:val="0060039F"/>
    <w:rsid w:val="0060200E"/>
    <w:rsid w:val="006028A4"/>
    <w:rsid w:val="0060329B"/>
    <w:rsid w:val="0060357E"/>
    <w:rsid w:val="006047FB"/>
    <w:rsid w:val="00607A15"/>
    <w:rsid w:val="00610A0A"/>
    <w:rsid w:val="006111AF"/>
    <w:rsid w:val="00613EBC"/>
    <w:rsid w:val="006163B8"/>
    <w:rsid w:val="006213DE"/>
    <w:rsid w:val="00621E3D"/>
    <w:rsid w:val="00627142"/>
    <w:rsid w:val="00632443"/>
    <w:rsid w:val="006358DC"/>
    <w:rsid w:val="006367E6"/>
    <w:rsid w:val="00641E03"/>
    <w:rsid w:val="00644E90"/>
    <w:rsid w:val="006468A9"/>
    <w:rsid w:val="006501BD"/>
    <w:rsid w:val="00656873"/>
    <w:rsid w:val="006612EC"/>
    <w:rsid w:val="00667507"/>
    <w:rsid w:val="00672C22"/>
    <w:rsid w:val="00675023"/>
    <w:rsid w:val="00684503"/>
    <w:rsid w:val="006851C7"/>
    <w:rsid w:val="006859B7"/>
    <w:rsid w:val="00690725"/>
    <w:rsid w:val="0069140E"/>
    <w:rsid w:val="00695683"/>
    <w:rsid w:val="006966F1"/>
    <w:rsid w:val="00696B14"/>
    <w:rsid w:val="00697B81"/>
    <w:rsid w:val="006A24DC"/>
    <w:rsid w:val="006A2583"/>
    <w:rsid w:val="006A3D75"/>
    <w:rsid w:val="006A4676"/>
    <w:rsid w:val="006A50ED"/>
    <w:rsid w:val="006A7791"/>
    <w:rsid w:val="006A796F"/>
    <w:rsid w:val="006B1A99"/>
    <w:rsid w:val="006B4D12"/>
    <w:rsid w:val="006B6C54"/>
    <w:rsid w:val="006C221B"/>
    <w:rsid w:val="006C63D7"/>
    <w:rsid w:val="006C77A9"/>
    <w:rsid w:val="006D6116"/>
    <w:rsid w:val="006D6AA6"/>
    <w:rsid w:val="006E388A"/>
    <w:rsid w:val="006E4057"/>
    <w:rsid w:val="006E4ACE"/>
    <w:rsid w:val="006E5905"/>
    <w:rsid w:val="006F1061"/>
    <w:rsid w:val="006F6650"/>
    <w:rsid w:val="00700CAF"/>
    <w:rsid w:val="00701454"/>
    <w:rsid w:val="00704400"/>
    <w:rsid w:val="00704CD8"/>
    <w:rsid w:val="0070538E"/>
    <w:rsid w:val="007057CA"/>
    <w:rsid w:val="007077C7"/>
    <w:rsid w:val="007154C5"/>
    <w:rsid w:val="00721D5F"/>
    <w:rsid w:val="007228B9"/>
    <w:rsid w:val="007246FA"/>
    <w:rsid w:val="00724810"/>
    <w:rsid w:val="007309C8"/>
    <w:rsid w:val="00735538"/>
    <w:rsid w:val="0074091B"/>
    <w:rsid w:val="00744EAA"/>
    <w:rsid w:val="007474B8"/>
    <w:rsid w:val="007501F1"/>
    <w:rsid w:val="00751299"/>
    <w:rsid w:val="00752303"/>
    <w:rsid w:val="00752D38"/>
    <w:rsid w:val="007543FD"/>
    <w:rsid w:val="0075549A"/>
    <w:rsid w:val="007637A7"/>
    <w:rsid w:val="00771EA0"/>
    <w:rsid w:val="00775A3A"/>
    <w:rsid w:val="00780220"/>
    <w:rsid w:val="00781287"/>
    <w:rsid w:val="007837D0"/>
    <w:rsid w:val="00783CAD"/>
    <w:rsid w:val="007861F5"/>
    <w:rsid w:val="0079378D"/>
    <w:rsid w:val="007A2025"/>
    <w:rsid w:val="007B0205"/>
    <w:rsid w:val="007B1C3F"/>
    <w:rsid w:val="007B2923"/>
    <w:rsid w:val="007B3186"/>
    <w:rsid w:val="007B3AC5"/>
    <w:rsid w:val="007B5505"/>
    <w:rsid w:val="007B6008"/>
    <w:rsid w:val="007B6ABC"/>
    <w:rsid w:val="007C0ADF"/>
    <w:rsid w:val="007C313A"/>
    <w:rsid w:val="007C6382"/>
    <w:rsid w:val="007C6AC4"/>
    <w:rsid w:val="007D192A"/>
    <w:rsid w:val="007D20B3"/>
    <w:rsid w:val="007D2C8E"/>
    <w:rsid w:val="007D2CBD"/>
    <w:rsid w:val="007D33A7"/>
    <w:rsid w:val="007D365F"/>
    <w:rsid w:val="007D3C3A"/>
    <w:rsid w:val="007D54F5"/>
    <w:rsid w:val="007D6970"/>
    <w:rsid w:val="007D78EA"/>
    <w:rsid w:val="007E1812"/>
    <w:rsid w:val="007E4A16"/>
    <w:rsid w:val="007E787F"/>
    <w:rsid w:val="007F1012"/>
    <w:rsid w:val="007F24A8"/>
    <w:rsid w:val="007F45F4"/>
    <w:rsid w:val="007F4771"/>
    <w:rsid w:val="007F6403"/>
    <w:rsid w:val="0080583A"/>
    <w:rsid w:val="00806529"/>
    <w:rsid w:val="0080789A"/>
    <w:rsid w:val="0081050E"/>
    <w:rsid w:val="00811905"/>
    <w:rsid w:val="008119D0"/>
    <w:rsid w:val="00813680"/>
    <w:rsid w:val="00813A73"/>
    <w:rsid w:val="00817635"/>
    <w:rsid w:val="00820A8C"/>
    <w:rsid w:val="00820ECB"/>
    <w:rsid w:val="00824E04"/>
    <w:rsid w:val="00825C9F"/>
    <w:rsid w:val="00826ADA"/>
    <w:rsid w:val="00827AE7"/>
    <w:rsid w:val="0083073C"/>
    <w:rsid w:val="008322B7"/>
    <w:rsid w:val="0083252D"/>
    <w:rsid w:val="0083341C"/>
    <w:rsid w:val="00833AD2"/>
    <w:rsid w:val="0083568B"/>
    <w:rsid w:val="0083647B"/>
    <w:rsid w:val="00836D8E"/>
    <w:rsid w:val="0084088B"/>
    <w:rsid w:val="00844036"/>
    <w:rsid w:val="00844E87"/>
    <w:rsid w:val="00851653"/>
    <w:rsid w:val="0085199E"/>
    <w:rsid w:val="00851B77"/>
    <w:rsid w:val="00854BAD"/>
    <w:rsid w:val="008553F6"/>
    <w:rsid w:val="00860DED"/>
    <w:rsid w:val="008611B9"/>
    <w:rsid w:val="008654AA"/>
    <w:rsid w:val="00867033"/>
    <w:rsid w:val="0087248B"/>
    <w:rsid w:val="00872857"/>
    <w:rsid w:val="00875276"/>
    <w:rsid w:val="008769BD"/>
    <w:rsid w:val="00876F4D"/>
    <w:rsid w:val="0088073A"/>
    <w:rsid w:val="00880911"/>
    <w:rsid w:val="0088612D"/>
    <w:rsid w:val="008869D0"/>
    <w:rsid w:val="0089122C"/>
    <w:rsid w:val="00895D6E"/>
    <w:rsid w:val="0089656D"/>
    <w:rsid w:val="008A206C"/>
    <w:rsid w:val="008A566A"/>
    <w:rsid w:val="008A6082"/>
    <w:rsid w:val="008B273F"/>
    <w:rsid w:val="008C0F66"/>
    <w:rsid w:val="008C326E"/>
    <w:rsid w:val="008C441E"/>
    <w:rsid w:val="008D0CE3"/>
    <w:rsid w:val="008D179E"/>
    <w:rsid w:val="008D33F5"/>
    <w:rsid w:val="008D4AA7"/>
    <w:rsid w:val="008D66B7"/>
    <w:rsid w:val="008D7979"/>
    <w:rsid w:val="008D7EAB"/>
    <w:rsid w:val="008E0C45"/>
    <w:rsid w:val="008E3254"/>
    <w:rsid w:val="008E533D"/>
    <w:rsid w:val="008F1DB9"/>
    <w:rsid w:val="008F30D5"/>
    <w:rsid w:val="008F6F5F"/>
    <w:rsid w:val="008F7096"/>
    <w:rsid w:val="008F7661"/>
    <w:rsid w:val="008F781D"/>
    <w:rsid w:val="008F7C70"/>
    <w:rsid w:val="00901888"/>
    <w:rsid w:val="00903B6D"/>
    <w:rsid w:val="0090418E"/>
    <w:rsid w:val="00905AD2"/>
    <w:rsid w:val="009060FA"/>
    <w:rsid w:val="0090737F"/>
    <w:rsid w:val="00913EF7"/>
    <w:rsid w:val="009167DA"/>
    <w:rsid w:val="0092057F"/>
    <w:rsid w:val="009277AA"/>
    <w:rsid w:val="009278FC"/>
    <w:rsid w:val="00931F79"/>
    <w:rsid w:val="00933B01"/>
    <w:rsid w:val="00943DFD"/>
    <w:rsid w:val="00946D04"/>
    <w:rsid w:val="009510A5"/>
    <w:rsid w:val="00951CA8"/>
    <w:rsid w:val="00952188"/>
    <w:rsid w:val="0095382E"/>
    <w:rsid w:val="00961F81"/>
    <w:rsid w:val="009628F9"/>
    <w:rsid w:val="00962C46"/>
    <w:rsid w:val="009637E2"/>
    <w:rsid w:val="00964FAC"/>
    <w:rsid w:val="00965636"/>
    <w:rsid w:val="00965835"/>
    <w:rsid w:val="00967170"/>
    <w:rsid w:val="00973B43"/>
    <w:rsid w:val="009748D3"/>
    <w:rsid w:val="009809F6"/>
    <w:rsid w:val="00984881"/>
    <w:rsid w:val="00985C74"/>
    <w:rsid w:val="009862C0"/>
    <w:rsid w:val="009915D9"/>
    <w:rsid w:val="00995A41"/>
    <w:rsid w:val="00996794"/>
    <w:rsid w:val="00997C25"/>
    <w:rsid w:val="009A2568"/>
    <w:rsid w:val="009A78E5"/>
    <w:rsid w:val="009B3F88"/>
    <w:rsid w:val="009B4ECB"/>
    <w:rsid w:val="009B71FC"/>
    <w:rsid w:val="009C36D7"/>
    <w:rsid w:val="009C4E1F"/>
    <w:rsid w:val="009C55B3"/>
    <w:rsid w:val="009C5B3E"/>
    <w:rsid w:val="009C5CF6"/>
    <w:rsid w:val="009D0F72"/>
    <w:rsid w:val="009D3829"/>
    <w:rsid w:val="009D5867"/>
    <w:rsid w:val="009D58D4"/>
    <w:rsid w:val="009D79ED"/>
    <w:rsid w:val="009E0BE1"/>
    <w:rsid w:val="009E1D8C"/>
    <w:rsid w:val="009E1FC1"/>
    <w:rsid w:val="009E46D5"/>
    <w:rsid w:val="009E5AFF"/>
    <w:rsid w:val="009E609A"/>
    <w:rsid w:val="009E75A1"/>
    <w:rsid w:val="009F03B6"/>
    <w:rsid w:val="009F0D2C"/>
    <w:rsid w:val="009F1009"/>
    <w:rsid w:val="009F4F08"/>
    <w:rsid w:val="00A00BD5"/>
    <w:rsid w:val="00A010DC"/>
    <w:rsid w:val="00A011FE"/>
    <w:rsid w:val="00A03BEA"/>
    <w:rsid w:val="00A04A47"/>
    <w:rsid w:val="00A065F2"/>
    <w:rsid w:val="00A07667"/>
    <w:rsid w:val="00A07932"/>
    <w:rsid w:val="00A17594"/>
    <w:rsid w:val="00A22AA8"/>
    <w:rsid w:val="00A24101"/>
    <w:rsid w:val="00A25C07"/>
    <w:rsid w:val="00A27B57"/>
    <w:rsid w:val="00A33180"/>
    <w:rsid w:val="00A3622E"/>
    <w:rsid w:val="00A37443"/>
    <w:rsid w:val="00A430E9"/>
    <w:rsid w:val="00A434AD"/>
    <w:rsid w:val="00A47881"/>
    <w:rsid w:val="00A47C5B"/>
    <w:rsid w:val="00A55C5C"/>
    <w:rsid w:val="00A57BBC"/>
    <w:rsid w:val="00A605AD"/>
    <w:rsid w:val="00A61D6D"/>
    <w:rsid w:val="00A61E4B"/>
    <w:rsid w:val="00A650C4"/>
    <w:rsid w:val="00A655EA"/>
    <w:rsid w:val="00A6590F"/>
    <w:rsid w:val="00A66875"/>
    <w:rsid w:val="00A70A69"/>
    <w:rsid w:val="00A71C1E"/>
    <w:rsid w:val="00A720F5"/>
    <w:rsid w:val="00A734CE"/>
    <w:rsid w:val="00A74413"/>
    <w:rsid w:val="00A8114E"/>
    <w:rsid w:val="00A84EE6"/>
    <w:rsid w:val="00A93A65"/>
    <w:rsid w:val="00A967CD"/>
    <w:rsid w:val="00A96CBC"/>
    <w:rsid w:val="00A97720"/>
    <w:rsid w:val="00A97A45"/>
    <w:rsid w:val="00A97F4E"/>
    <w:rsid w:val="00AA2178"/>
    <w:rsid w:val="00AA3602"/>
    <w:rsid w:val="00AA45F8"/>
    <w:rsid w:val="00AA4E1A"/>
    <w:rsid w:val="00AA4F8C"/>
    <w:rsid w:val="00AA522B"/>
    <w:rsid w:val="00AA6D41"/>
    <w:rsid w:val="00AB37A6"/>
    <w:rsid w:val="00AB648F"/>
    <w:rsid w:val="00AB78DC"/>
    <w:rsid w:val="00AC06F1"/>
    <w:rsid w:val="00AC2E46"/>
    <w:rsid w:val="00AC43EE"/>
    <w:rsid w:val="00AC7187"/>
    <w:rsid w:val="00AD08B2"/>
    <w:rsid w:val="00AD127A"/>
    <w:rsid w:val="00AD1783"/>
    <w:rsid w:val="00AD234A"/>
    <w:rsid w:val="00AD3F54"/>
    <w:rsid w:val="00AD5BA7"/>
    <w:rsid w:val="00AD62EF"/>
    <w:rsid w:val="00AD672A"/>
    <w:rsid w:val="00AE4633"/>
    <w:rsid w:val="00AE5F84"/>
    <w:rsid w:val="00AE7EC5"/>
    <w:rsid w:val="00AF013E"/>
    <w:rsid w:val="00AF100D"/>
    <w:rsid w:val="00AF27B5"/>
    <w:rsid w:val="00AF66CD"/>
    <w:rsid w:val="00B058DD"/>
    <w:rsid w:val="00B06143"/>
    <w:rsid w:val="00B10BF2"/>
    <w:rsid w:val="00B1509D"/>
    <w:rsid w:val="00B232E6"/>
    <w:rsid w:val="00B30B24"/>
    <w:rsid w:val="00B314A4"/>
    <w:rsid w:val="00B31551"/>
    <w:rsid w:val="00B31FD5"/>
    <w:rsid w:val="00B36DC9"/>
    <w:rsid w:val="00B40222"/>
    <w:rsid w:val="00B419FC"/>
    <w:rsid w:val="00B425B9"/>
    <w:rsid w:val="00B438F9"/>
    <w:rsid w:val="00B5041F"/>
    <w:rsid w:val="00B5197F"/>
    <w:rsid w:val="00B5254E"/>
    <w:rsid w:val="00B54B8A"/>
    <w:rsid w:val="00B556F7"/>
    <w:rsid w:val="00B56781"/>
    <w:rsid w:val="00B60249"/>
    <w:rsid w:val="00B61693"/>
    <w:rsid w:val="00B62445"/>
    <w:rsid w:val="00B63CA9"/>
    <w:rsid w:val="00B651B4"/>
    <w:rsid w:val="00B660E0"/>
    <w:rsid w:val="00B720F6"/>
    <w:rsid w:val="00B72901"/>
    <w:rsid w:val="00B75DEE"/>
    <w:rsid w:val="00B76261"/>
    <w:rsid w:val="00B80C2A"/>
    <w:rsid w:val="00B81E0B"/>
    <w:rsid w:val="00B8216A"/>
    <w:rsid w:val="00B82735"/>
    <w:rsid w:val="00B82F47"/>
    <w:rsid w:val="00B8474C"/>
    <w:rsid w:val="00B84765"/>
    <w:rsid w:val="00B85D94"/>
    <w:rsid w:val="00B87305"/>
    <w:rsid w:val="00B9285E"/>
    <w:rsid w:val="00B97478"/>
    <w:rsid w:val="00BA2FE1"/>
    <w:rsid w:val="00BA396C"/>
    <w:rsid w:val="00BA3B84"/>
    <w:rsid w:val="00BA691F"/>
    <w:rsid w:val="00BA69DD"/>
    <w:rsid w:val="00BA7356"/>
    <w:rsid w:val="00BB0836"/>
    <w:rsid w:val="00BB4C74"/>
    <w:rsid w:val="00BB53BD"/>
    <w:rsid w:val="00BC0EF2"/>
    <w:rsid w:val="00BC16F9"/>
    <w:rsid w:val="00BC24F5"/>
    <w:rsid w:val="00BC5C9E"/>
    <w:rsid w:val="00BC6C38"/>
    <w:rsid w:val="00BD4877"/>
    <w:rsid w:val="00BD5AF4"/>
    <w:rsid w:val="00BD5CCC"/>
    <w:rsid w:val="00BD7FA4"/>
    <w:rsid w:val="00BE03F5"/>
    <w:rsid w:val="00BE0C3B"/>
    <w:rsid w:val="00BE24CA"/>
    <w:rsid w:val="00BE2DD8"/>
    <w:rsid w:val="00BE4BEA"/>
    <w:rsid w:val="00BF0FF4"/>
    <w:rsid w:val="00BF5B2C"/>
    <w:rsid w:val="00C037D6"/>
    <w:rsid w:val="00C0444B"/>
    <w:rsid w:val="00C05682"/>
    <w:rsid w:val="00C137F2"/>
    <w:rsid w:val="00C14961"/>
    <w:rsid w:val="00C17EF6"/>
    <w:rsid w:val="00C30592"/>
    <w:rsid w:val="00C318E5"/>
    <w:rsid w:val="00C32A7F"/>
    <w:rsid w:val="00C3588A"/>
    <w:rsid w:val="00C41839"/>
    <w:rsid w:val="00C41BFD"/>
    <w:rsid w:val="00C4253F"/>
    <w:rsid w:val="00C45E61"/>
    <w:rsid w:val="00C52DCC"/>
    <w:rsid w:val="00C53374"/>
    <w:rsid w:val="00C605AA"/>
    <w:rsid w:val="00C606E0"/>
    <w:rsid w:val="00C61885"/>
    <w:rsid w:val="00C61A6B"/>
    <w:rsid w:val="00C61D34"/>
    <w:rsid w:val="00C61E0E"/>
    <w:rsid w:val="00C635D1"/>
    <w:rsid w:val="00C673C4"/>
    <w:rsid w:val="00C71D85"/>
    <w:rsid w:val="00C74516"/>
    <w:rsid w:val="00C8127B"/>
    <w:rsid w:val="00C96362"/>
    <w:rsid w:val="00C97AB9"/>
    <w:rsid w:val="00CA3B10"/>
    <w:rsid w:val="00CA416F"/>
    <w:rsid w:val="00CA5A62"/>
    <w:rsid w:val="00CA66D1"/>
    <w:rsid w:val="00CA6E45"/>
    <w:rsid w:val="00CB21F8"/>
    <w:rsid w:val="00CB2C6D"/>
    <w:rsid w:val="00CB5E07"/>
    <w:rsid w:val="00CD7B64"/>
    <w:rsid w:val="00CE021E"/>
    <w:rsid w:val="00CE098B"/>
    <w:rsid w:val="00CE0A04"/>
    <w:rsid w:val="00CE19EE"/>
    <w:rsid w:val="00CE1B9E"/>
    <w:rsid w:val="00CF06D4"/>
    <w:rsid w:val="00CF24A8"/>
    <w:rsid w:val="00CF4304"/>
    <w:rsid w:val="00D00A8C"/>
    <w:rsid w:val="00D01BB6"/>
    <w:rsid w:val="00D02B48"/>
    <w:rsid w:val="00D04344"/>
    <w:rsid w:val="00D05325"/>
    <w:rsid w:val="00D06577"/>
    <w:rsid w:val="00D106AA"/>
    <w:rsid w:val="00D10F92"/>
    <w:rsid w:val="00D17A42"/>
    <w:rsid w:val="00D200F7"/>
    <w:rsid w:val="00D2042A"/>
    <w:rsid w:val="00D21855"/>
    <w:rsid w:val="00D22413"/>
    <w:rsid w:val="00D25283"/>
    <w:rsid w:val="00D270A6"/>
    <w:rsid w:val="00D317FF"/>
    <w:rsid w:val="00D37129"/>
    <w:rsid w:val="00D43D2C"/>
    <w:rsid w:val="00D50C34"/>
    <w:rsid w:val="00D52A2E"/>
    <w:rsid w:val="00D52DB7"/>
    <w:rsid w:val="00D562FC"/>
    <w:rsid w:val="00D56B01"/>
    <w:rsid w:val="00D63A7E"/>
    <w:rsid w:val="00D6401A"/>
    <w:rsid w:val="00D65A00"/>
    <w:rsid w:val="00D65C9A"/>
    <w:rsid w:val="00D66B10"/>
    <w:rsid w:val="00D67138"/>
    <w:rsid w:val="00D70E26"/>
    <w:rsid w:val="00D74293"/>
    <w:rsid w:val="00D753F0"/>
    <w:rsid w:val="00D76F2F"/>
    <w:rsid w:val="00D80615"/>
    <w:rsid w:val="00D85977"/>
    <w:rsid w:val="00D8638B"/>
    <w:rsid w:val="00D875B9"/>
    <w:rsid w:val="00D87BDB"/>
    <w:rsid w:val="00D90120"/>
    <w:rsid w:val="00D90ADC"/>
    <w:rsid w:val="00D90E79"/>
    <w:rsid w:val="00D92CC2"/>
    <w:rsid w:val="00D9400F"/>
    <w:rsid w:val="00DA1D92"/>
    <w:rsid w:val="00DB6599"/>
    <w:rsid w:val="00DB7F8F"/>
    <w:rsid w:val="00DC1C57"/>
    <w:rsid w:val="00DC3A1C"/>
    <w:rsid w:val="00DC3C32"/>
    <w:rsid w:val="00DC4C84"/>
    <w:rsid w:val="00DC5955"/>
    <w:rsid w:val="00DD1BEE"/>
    <w:rsid w:val="00DD2CB0"/>
    <w:rsid w:val="00DD33E3"/>
    <w:rsid w:val="00DD40F4"/>
    <w:rsid w:val="00DD449F"/>
    <w:rsid w:val="00DD7735"/>
    <w:rsid w:val="00DE07B6"/>
    <w:rsid w:val="00DE14DC"/>
    <w:rsid w:val="00DE36D1"/>
    <w:rsid w:val="00DF33D3"/>
    <w:rsid w:val="00DF4515"/>
    <w:rsid w:val="00DF5D08"/>
    <w:rsid w:val="00DF602C"/>
    <w:rsid w:val="00DF6776"/>
    <w:rsid w:val="00DF6FCC"/>
    <w:rsid w:val="00E04624"/>
    <w:rsid w:val="00E056A6"/>
    <w:rsid w:val="00E105FC"/>
    <w:rsid w:val="00E11D21"/>
    <w:rsid w:val="00E11E68"/>
    <w:rsid w:val="00E14463"/>
    <w:rsid w:val="00E17D39"/>
    <w:rsid w:val="00E207AE"/>
    <w:rsid w:val="00E25AA3"/>
    <w:rsid w:val="00E26713"/>
    <w:rsid w:val="00E2671D"/>
    <w:rsid w:val="00E36537"/>
    <w:rsid w:val="00E41C36"/>
    <w:rsid w:val="00E4256E"/>
    <w:rsid w:val="00E443C4"/>
    <w:rsid w:val="00E449F6"/>
    <w:rsid w:val="00E45A5A"/>
    <w:rsid w:val="00E50103"/>
    <w:rsid w:val="00E50EC9"/>
    <w:rsid w:val="00E510E2"/>
    <w:rsid w:val="00E51972"/>
    <w:rsid w:val="00E51B7E"/>
    <w:rsid w:val="00E51FCF"/>
    <w:rsid w:val="00E52F8D"/>
    <w:rsid w:val="00E54A75"/>
    <w:rsid w:val="00E55371"/>
    <w:rsid w:val="00E62B7C"/>
    <w:rsid w:val="00E62C4E"/>
    <w:rsid w:val="00E6746C"/>
    <w:rsid w:val="00E73E49"/>
    <w:rsid w:val="00E74F48"/>
    <w:rsid w:val="00E74F81"/>
    <w:rsid w:val="00E805B4"/>
    <w:rsid w:val="00E818AD"/>
    <w:rsid w:val="00E81A55"/>
    <w:rsid w:val="00E82B79"/>
    <w:rsid w:val="00E849A2"/>
    <w:rsid w:val="00E85143"/>
    <w:rsid w:val="00E902BC"/>
    <w:rsid w:val="00E91636"/>
    <w:rsid w:val="00E9252B"/>
    <w:rsid w:val="00E92B33"/>
    <w:rsid w:val="00E95D4D"/>
    <w:rsid w:val="00E96BEB"/>
    <w:rsid w:val="00E97580"/>
    <w:rsid w:val="00EA12D1"/>
    <w:rsid w:val="00EA371B"/>
    <w:rsid w:val="00EC11C3"/>
    <w:rsid w:val="00EC1D9C"/>
    <w:rsid w:val="00EC4D1F"/>
    <w:rsid w:val="00EC517C"/>
    <w:rsid w:val="00EC5CAC"/>
    <w:rsid w:val="00EC64D6"/>
    <w:rsid w:val="00ED05AD"/>
    <w:rsid w:val="00ED34B9"/>
    <w:rsid w:val="00ED71E0"/>
    <w:rsid w:val="00EE0A63"/>
    <w:rsid w:val="00EF5D84"/>
    <w:rsid w:val="00EF674E"/>
    <w:rsid w:val="00EF6771"/>
    <w:rsid w:val="00F02B39"/>
    <w:rsid w:val="00F02E03"/>
    <w:rsid w:val="00F04208"/>
    <w:rsid w:val="00F04A3F"/>
    <w:rsid w:val="00F05347"/>
    <w:rsid w:val="00F05807"/>
    <w:rsid w:val="00F05F40"/>
    <w:rsid w:val="00F0604B"/>
    <w:rsid w:val="00F10528"/>
    <w:rsid w:val="00F14A1F"/>
    <w:rsid w:val="00F14C08"/>
    <w:rsid w:val="00F14D84"/>
    <w:rsid w:val="00F15015"/>
    <w:rsid w:val="00F1617C"/>
    <w:rsid w:val="00F215F3"/>
    <w:rsid w:val="00F234A4"/>
    <w:rsid w:val="00F252C5"/>
    <w:rsid w:val="00F2605F"/>
    <w:rsid w:val="00F26A5D"/>
    <w:rsid w:val="00F27E66"/>
    <w:rsid w:val="00F32793"/>
    <w:rsid w:val="00F32CC1"/>
    <w:rsid w:val="00F3784E"/>
    <w:rsid w:val="00F37906"/>
    <w:rsid w:val="00F455AB"/>
    <w:rsid w:val="00F46BD8"/>
    <w:rsid w:val="00F52F62"/>
    <w:rsid w:val="00F53A7A"/>
    <w:rsid w:val="00F545DC"/>
    <w:rsid w:val="00F547BD"/>
    <w:rsid w:val="00F577B9"/>
    <w:rsid w:val="00F61F2F"/>
    <w:rsid w:val="00F6232B"/>
    <w:rsid w:val="00F62AE0"/>
    <w:rsid w:val="00F66750"/>
    <w:rsid w:val="00F6767C"/>
    <w:rsid w:val="00F719EF"/>
    <w:rsid w:val="00F71E03"/>
    <w:rsid w:val="00F736C5"/>
    <w:rsid w:val="00F762A8"/>
    <w:rsid w:val="00F81B8E"/>
    <w:rsid w:val="00F83702"/>
    <w:rsid w:val="00F84658"/>
    <w:rsid w:val="00F952B7"/>
    <w:rsid w:val="00F95314"/>
    <w:rsid w:val="00FA1400"/>
    <w:rsid w:val="00FA21DE"/>
    <w:rsid w:val="00FA3270"/>
    <w:rsid w:val="00FA55B9"/>
    <w:rsid w:val="00FA64BD"/>
    <w:rsid w:val="00FA7DAD"/>
    <w:rsid w:val="00FB36AD"/>
    <w:rsid w:val="00FB3BC7"/>
    <w:rsid w:val="00FB4838"/>
    <w:rsid w:val="00FB777E"/>
    <w:rsid w:val="00FC3716"/>
    <w:rsid w:val="00FC4B7C"/>
    <w:rsid w:val="00FD0350"/>
    <w:rsid w:val="00FD4C79"/>
    <w:rsid w:val="00FD5ED9"/>
    <w:rsid w:val="00FD7950"/>
    <w:rsid w:val="00FE2247"/>
    <w:rsid w:val="00FE2D9B"/>
    <w:rsid w:val="00FE3B57"/>
    <w:rsid w:val="00FE5169"/>
    <w:rsid w:val="00FE60F9"/>
    <w:rsid w:val="00FE7009"/>
    <w:rsid w:val="00FF2CA0"/>
    <w:rsid w:val="00FF3016"/>
    <w:rsid w:val="00FF4C24"/>
    <w:rsid w:val="00FF5081"/>
    <w:rsid w:val="00FF55E3"/>
    <w:rsid w:val="00FF58C9"/>
    <w:rsid w:val="00FF670C"/>
    <w:rsid w:val="00FF7475"/>
    <w:rsid w:val="00FF7B5A"/>
    <w:rsid w:val="2D1D33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宋体" w:hAnsi="宋体" w:eastAsia="宋体" w:cs="宋体"/>
      <w:kern w:val="0"/>
      <w:sz w:val="24"/>
      <w:szCs w:val="24"/>
      <w:lang w:val="en-US" w:eastAsia="zh-CN" w:bidi="ar-SA"/>
    </w:rPr>
  </w:style>
  <w:style w:type="paragraph" w:styleId="2">
    <w:name w:val="heading 1"/>
    <w:basedOn w:val="1"/>
    <w:next w:val="1"/>
    <w:link w:val="24"/>
    <w:qFormat/>
    <w:uiPriority w:val="9"/>
    <w:pPr>
      <w:keepNext/>
      <w:keepLines/>
      <w:spacing w:before="340" w:after="330" w:line="578" w:lineRule="atLeast"/>
      <w:outlineLvl w:val="0"/>
    </w:pPr>
    <w:rPr>
      <w:rFonts w:asciiTheme="minorHAnsi" w:hAnsiTheme="minorHAnsi" w:eastAsiaTheme="minorEastAsia" w:cstheme="minorBidi"/>
      <w:b/>
      <w:bCs/>
      <w:kern w:val="44"/>
      <w:sz w:val="44"/>
      <w:szCs w:val="44"/>
    </w:rPr>
  </w:style>
  <w:style w:type="paragraph" w:styleId="3">
    <w:name w:val="heading 2"/>
    <w:basedOn w:val="1"/>
    <w:next w:val="1"/>
    <w:link w:val="25"/>
    <w:unhideWhenUsed/>
    <w:qFormat/>
    <w:uiPriority w:val="9"/>
    <w:pPr>
      <w:keepNext/>
      <w:keepLines/>
      <w:spacing w:before="260" w:after="260" w:line="416" w:lineRule="atLeast"/>
      <w:outlineLvl w:val="1"/>
    </w:pPr>
    <w:rPr>
      <w:rFonts w:asciiTheme="majorHAnsi" w:hAnsiTheme="majorHAnsi" w:eastAsiaTheme="majorEastAsia" w:cstheme="majorBidi"/>
      <w:b/>
      <w:bCs/>
      <w:kern w:val="2"/>
      <w:sz w:val="32"/>
      <w:szCs w:val="32"/>
    </w:rPr>
  </w:style>
  <w:style w:type="paragraph" w:styleId="4">
    <w:name w:val="heading 3"/>
    <w:basedOn w:val="1"/>
    <w:next w:val="1"/>
    <w:link w:val="26"/>
    <w:unhideWhenUsed/>
    <w:qFormat/>
    <w:uiPriority w:val="9"/>
    <w:pPr>
      <w:keepNext/>
      <w:keepLines/>
      <w:spacing w:before="260" w:after="260" w:line="416" w:lineRule="atLeast"/>
      <w:outlineLvl w:val="2"/>
    </w:pPr>
    <w:rPr>
      <w:rFonts w:asciiTheme="minorHAnsi" w:hAnsiTheme="minorHAnsi" w:eastAsiaTheme="minorEastAsia" w:cstheme="minorBidi"/>
      <w:b/>
      <w:bCs/>
      <w:kern w:val="2"/>
      <w:sz w:val="32"/>
      <w:szCs w:val="32"/>
    </w:rPr>
  </w:style>
  <w:style w:type="paragraph" w:styleId="5">
    <w:name w:val="heading 4"/>
    <w:basedOn w:val="1"/>
    <w:next w:val="1"/>
    <w:link w:val="27"/>
    <w:unhideWhenUsed/>
    <w:qFormat/>
    <w:uiPriority w:val="9"/>
    <w:pPr>
      <w:keepNext/>
      <w:keepLines/>
      <w:spacing w:before="280" w:after="290" w:line="376" w:lineRule="atLeast"/>
      <w:outlineLvl w:val="3"/>
    </w:pPr>
    <w:rPr>
      <w:rFonts w:asciiTheme="majorHAnsi" w:hAnsiTheme="majorHAnsi" w:eastAsiaTheme="majorEastAsia" w:cstheme="majorBidi"/>
      <w:b/>
      <w:bCs/>
      <w:kern w:val="2"/>
      <w:sz w:val="28"/>
      <w:szCs w:val="28"/>
    </w:rPr>
  </w:style>
  <w:style w:type="character" w:default="1" w:styleId="19">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spacing w:after="100" w:line="276" w:lineRule="auto"/>
      <w:ind w:left="440"/>
    </w:pPr>
    <w:rPr>
      <w:rFonts w:asciiTheme="minorHAnsi" w:hAnsiTheme="minorHAnsi" w:eastAsiaTheme="minorEastAsia" w:cstheme="minorBidi"/>
      <w:sz w:val="22"/>
      <w:szCs w:val="22"/>
    </w:rPr>
  </w:style>
  <w:style w:type="paragraph" w:styleId="7">
    <w:name w:val="Balloon Text"/>
    <w:basedOn w:val="1"/>
    <w:link w:val="21"/>
    <w:semiHidden/>
    <w:unhideWhenUsed/>
    <w:uiPriority w:val="99"/>
    <w:pPr>
      <w:spacing w:line="360" w:lineRule="exact"/>
    </w:pPr>
    <w:rPr>
      <w:rFonts w:asciiTheme="minorHAnsi" w:hAnsiTheme="minorHAnsi" w:eastAsiaTheme="minorEastAsia" w:cstheme="minorBidi"/>
      <w:kern w:val="2"/>
      <w:sz w:val="18"/>
      <w:szCs w:val="18"/>
    </w:rPr>
  </w:style>
  <w:style w:type="paragraph" w:styleId="8">
    <w:name w:val="footer"/>
    <w:basedOn w:val="1"/>
    <w:link w:val="23"/>
    <w:unhideWhenUsed/>
    <w:uiPriority w:val="99"/>
    <w:pPr>
      <w:tabs>
        <w:tab w:val="center" w:pos="4153"/>
        <w:tab w:val="right" w:pos="8306"/>
      </w:tabs>
      <w:snapToGrid w:val="0"/>
      <w:spacing w:line="360" w:lineRule="exact"/>
    </w:pPr>
    <w:rPr>
      <w:rFonts w:asciiTheme="minorHAnsi" w:hAnsiTheme="minorHAnsi" w:eastAsiaTheme="minorEastAsia" w:cstheme="minorBidi"/>
      <w:kern w:val="2"/>
      <w:sz w:val="18"/>
      <w:szCs w:val="18"/>
    </w:rPr>
  </w:style>
  <w:style w:type="paragraph" w:styleId="9">
    <w:name w:val="header"/>
    <w:basedOn w:val="1"/>
    <w:link w:val="22"/>
    <w:unhideWhenUsed/>
    <w:uiPriority w:val="99"/>
    <w:pPr>
      <w:pBdr>
        <w:bottom w:val="single" w:color="auto" w:sz="6" w:space="1"/>
      </w:pBdr>
      <w:tabs>
        <w:tab w:val="center" w:pos="4153"/>
        <w:tab w:val="right" w:pos="8306"/>
      </w:tabs>
      <w:snapToGrid w:val="0"/>
      <w:spacing w:line="360" w:lineRule="exact"/>
      <w:jc w:val="center"/>
    </w:pPr>
    <w:rPr>
      <w:rFonts w:asciiTheme="minorHAnsi" w:hAnsiTheme="minorHAnsi" w:eastAsiaTheme="minorEastAsia" w:cstheme="minorBidi"/>
      <w:kern w:val="2"/>
      <w:sz w:val="18"/>
      <w:szCs w:val="18"/>
    </w:rPr>
  </w:style>
  <w:style w:type="paragraph" w:styleId="10">
    <w:name w:val="toc 1"/>
    <w:basedOn w:val="1"/>
    <w:next w:val="1"/>
    <w:unhideWhenUsed/>
    <w:qFormat/>
    <w:uiPriority w:val="39"/>
    <w:pPr>
      <w:spacing w:line="360" w:lineRule="exact"/>
    </w:pPr>
    <w:rPr>
      <w:rFonts w:asciiTheme="minorHAnsi" w:hAnsiTheme="minorHAnsi" w:eastAsiaTheme="minorEastAsia" w:cstheme="minorBidi"/>
      <w:kern w:val="2"/>
      <w:sz w:val="28"/>
      <w:szCs w:val="21"/>
    </w:rPr>
  </w:style>
  <w:style w:type="paragraph" w:styleId="11">
    <w:name w:val="toc 2"/>
    <w:basedOn w:val="1"/>
    <w:next w:val="1"/>
    <w:unhideWhenUsed/>
    <w:qFormat/>
    <w:uiPriority w:val="39"/>
    <w:pPr>
      <w:tabs>
        <w:tab w:val="right" w:leader="dot" w:pos="10456"/>
      </w:tabs>
      <w:ind w:left="420" w:leftChars="200"/>
      <w:jc w:val="center"/>
    </w:pPr>
    <w:rPr>
      <w:rFonts w:ascii="华文中宋" w:hAnsi="华文中宋" w:eastAsia="华文中宋" w:cstheme="minorBidi"/>
      <w:kern w:val="2"/>
      <w:szCs w:val="28"/>
    </w:rPr>
  </w:style>
  <w:style w:type="paragraph" w:styleId="12">
    <w:name w:val="HTML Preformatted"/>
    <w:basedOn w:val="1"/>
    <w:link w:val="28"/>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5">
    <w:name w:val="Medium List 1 Accent 5"/>
    <w:basedOn w:val="13"/>
    <w:uiPriority w:val="65"/>
    <w:pPr>
      <w:spacing w:line="240" w:lineRule="auto"/>
    </w:pPr>
    <w:rPr>
      <w:color w:val="000000" w:themeColor="text1"/>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6">
    <w:name w:val="Medium Grid 1 Accent 5"/>
    <w:basedOn w:val="13"/>
    <w:uiPriority w:val="67"/>
    <w:pPr>
      <w:spacing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7">
    <w:name w:val="Medium Grid 3 Accent 5"/>
    <w:basedOn w:val="13"/>
    <w:uiPriority w:val="69"/>
    <w:pPr>
      <w:spacing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8">
    <w:name w:val="Colorful Grid Accent 5"/>
    <w:basedOn w:val="13"/>
    <w:uiPriority w:val="73"/>
    <w:pPr>
      <w:spacing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20">
    <w:name w:val="Hyperlink"/>
    <w:basedOn w:val="19"/>
    <w:unhideWhenUsed/>
    <w:uiPriority w:val="99"/>
    <w:rPr>
      <w:color w:val="0000FF" w:themeColor="hyperlink"/>
      <w:u w:val="single"/>
    </w:rPr>
  </w:style>
  <w:style w:type="character" w:customStyle="1" w:styleId="21">
    <w:name w:val="批注框文本 Char"/>
    <w:basedOn w:val="19"/>
    <w:link w:val="7"/>
    <w:semiHidden/>
    <w:uiPriority w:val="99"/>
    <w:rPr>
      <w:sz w:val="18"/>
      <w:szCs w:val="18"/>
    </w:rPr>
  </w:style>
  <w:style w:type="character" w:customStyle="1" w:styleId="22">
    <w:name w:val="页眉 Char"/>
    <w:basedOn w:val="19"/>
    <w:link w:val="9"/>
    <w:uiPriority w:val="99"/>
    <w:rPr>
      <w:sz w:val="18"/>
      <w:szCs w:val="18"/>
    </w:rPr>
  </w:style>
  <w:style w:type="character" w:customStyle="1" w:styleId="23">
    <w:name w:val="页脚 Char"/>
    <w:basedOn w:val="19"/>
    <w:link w:val="8"/>
    <w:uiPriority w:val="99"/>
    <w:rPr>
      <w:sz w:val="18"/>
      <w:szCs w:val="18"/>
    </w:rPr>
  </w:style>
  <w:style w:type="character" w:customStyle="1" w:styleId="24">
    <w:name w:val="标题 1 Char"/>
    <w:basedOn w:val="19"/>
    <w:link w:val="2"/>
    <w:uiPriority w:val="9"/>
    <w:rPr>
      <w:b/>
      <w:bCs/>
      <w:kern w:val="44"/>
      <w:sz w:val="44"/>
      <w:szCs w:val="44"/>
    </w:rPr>
  </w:style>
  <w:style w:type="character" w:customStyle="1" w:styleId="25">
    <w:name w:val="标题 2 Char"/>
    <w:basedOn w:val="19"/>
    <w:link w:val="3"/>
    <w:uiPriority w:val="9"/>
    <w:rPr>
      <w:rFonts w:asciiTheme="majorHAnsi" w:hAnsiTheme="majorHAnsi" w:eastAsiaTheme="majorEastAsia" w:cstheme="majorBidi"/>
      <w:b/>
      <w:bCs/>
      <w:sz w:val="32"/>
      <w:szCs w:val="32"/>
    </w:rPr>
  </w:style>
  <w:style w:type="character" w:customStyle="1" w:styleId="26">
    <w:name w:val="标题 3 Char"/>
    <w:basedOn w:val="19"/>
    <w:link w:val="4"/>
    <w:uiPriority w:val="9"/>
    <w:rPr>
      <w:b/>
      <w:bCs/>
      <w:sz w:val="32"/>
      <w:szCs w:val="32"/>
    </w:rPr>
  </w:style>
  <w:style w:type="character" w:customStyle="1" w:styleId="27">
    <w:name w:val="标题 4 Char"/>
    <w:basedOn w:val="19"/>
    <w:link w:val="5"/>
    <w:uiPriority w:val="9"/>
    <w:rPr>
      <w:rFonts w:asciiTheme="majorHAnsi" w:hAnsiTheme="majorHAnsi" w:eastAsiaTheme="majorEastAsia" w:cstheme="majorBidi"/>
      <w:b/>
      <w:bCs/>
      <w:sz w:val="28"/>
      <w:szCs w:val="28"/>
    </w:rPr>
  </w:style>
  <w:style w:type="character" w:customStyle="1" w:styleId="28">
    <w:name w:val="HTML 预设格式 Char"/>
    <w:basedOn w:val="19"/>
    <w:link w:val="12"/>
    <w:semiHidden/>
    <w:uiPriority w:val="99"/>
    <w:rPr>
      <w:rFonts w:ascii="宋体" w:hAnsi="宋体" w:eastAsia="宋体" w:cs="宋体"/>
      <w:kern w:val="0"/>
      <w:sz w:val="24"/>
      <w:szCs w:val="24"/>
    </w:rPr>
  </w:style>
  <w:style w:type="table" w:customStyle="1" w:styleId="29">
    <w:name w:val="浅色底纹1"/>
    <w:basedOn w:val="13"/>
    <w:uiPriority w:val="60"/>
    <w:pPr>
      <w:spacing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0">
    <w:name w:val="浅色底纹2"/>
    <w:basedOn w:val="13"/>
    <w:uiPriority w:val="60"/>
    <w:pPr>
      <w:spacing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1">
    <w:name w:val="浅色底纹 - 强调文字颜色 11"/>
    <w:basedOn w:val="13"/>
    <w:uiPriority w:val="60"/>
    <w:pPr>
      <w:spacing w:line="240" w:lineRule="auto"/>
    </w:pPr>
    <w:rPr>
      <w:color w:val="366091"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32">
    <w:name w:val="浅色列表1"/>
    <w:basedOn w:val="13"/>
    <w:uiPriority w:val="61"/>
    <w:pPr>
      <w:spacing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33">
    <w:name w:val="List Paragraph"/>
    <w:basedOn w:val="1"/>
    <w:qFormat/>
    <w:uiPriority w:val="34"/>
    <w:pPr>
      <w:spacing w:line="360" w:lineRule="exact"/>
      <w:ind w:firstLine="420" w:firstLineChars="200"/>
    </w:pPr>
    <w:rPr>
      <w:rFonts w:asciiTheme="minorHAnsi" w:hAnsiTheme="minorHAnsi" w:eastAsiaTheme="minorEastAsia" w:cstheme="minorBidi"/>
      <w:kern w:val="2"/>
      <w:sz w:val="21"/>
      <w:szCs w:val="21"/>
    </w:rPr>
  </w:style>
  <w:style w:type="table" w:customStyle="1" w:styleId="34">
    <w:name w:val="浅色列表 - 强调文字颜色 11"/>
    <w:basedOn w:val="13"/>
    <w:uiPriority w:val="61"/>
    <w:pPr>
      <w:spacing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35">
    <w:name w:val="中等深浅底纹 1 - 强调文字颜色 11"/>
    <w:basedOn w:val="13"/>
    <w:uiPriority w:val="63"/>
    <w:pPr>
      <w:spacing w:line="240" w:lineRule="auto"/>
    </w:pPr>
    <w:rPr>
      <w:szCs w:val="22"/>
    </w:r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36">
    <w:name w:val="中等深浅底纹 1 - 强调文字颜色 111"/>
    <w:basedOn w:val="13"/>
    <w:uiPriority w:val="63"/>
    <w:pPr>
      <w:spacing w:line="240" w:lineRule="auto"/>
    </w:pPr>
    <w:rPr>
      <w:szCs w:val="22"/>
    </w:r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37">
    <w:name w:val="浅色列表 - 强调文字颜色 12"/>
    <w:basedOn w:val="13"/>
    <w:uiPriority w:val="61"/>
    <w:pPr>
      <w:spacing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customStyle="1" w:styleId="38">
    <w:name w:val="TOC Heading"/>
    <w:basedOn w:val="2"/>
    <w:next w:val="1"/>
    <w:semiHidden/>
    <w:unhideWhenUsed/>
    <w:qFormat/>
    <w:uiPriority w:val="39"/>
    <w:pPr>
      <w:spacing w:before="480" w:after="0" w:line="276" w:lineRule="auto"/>
      <w:outlineLvl w:val="9"/>
    </w:pPr>
    <w:rPr>
      <w:rFonts w:asciiTheme="majorHAnsi" w:hAnsiTheme="majorHAnsi" w:eastAsiaTheme="majorEastAsia" w:cstheme="majorBidi"/>
      <w:color w:val="366091" w:themeColor="accent1" w:themeShade="BF"/>
      <w:kern w:val="0"/>
      <w:sz w:val="28"/>
      <w:szCs w:val="28"/>
    </w:rPr>
  </w:style>
  <w:style w:type="table" w:customStyle="1" w:styleId="39">
    <w:name w:val="中等深浅底纹 1 - 强调文字颜色 12"/>
    <w:basedOn w:val="13"/>
    <w:uiPriority w:val="63"/>
    <w:pPr>
      <w:spacing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paragraph" w:customStyle="1" w:styleId="40">
    <w:name w:val="Pa10"/>
    <w:basedOn w:val="1"/>
    <w:next w:val="1"/>
    <w:uiPriority w:val="99"/>
    <w:pPr>
      <w:widowControl w:val="0"/>
      <w:autoSpaceDE w:val="0"/>
      <w:autoSpaceDN w:val="0"/>
      <w:adjustRightInd w:val="0"/>
      <w:spacing w:line="161" w:lineRule="atLeast"/>
    </w:pPr>
    <w:rPr>
      <w:rFonts w:hAnsiTheme="minorHAnsi" w:cstheme="minorBidi"/>
      <w:lang w:bidi="th-TH"/>
    </w:rPr>
  </w:style>
  <w:style w:type="table" w:customStyle="1" w:styleId="41">
    <w:name w:val="浅色列表 - 强调文字颜色 13"/>
    <w:basedOn w:val="13"/>
    <w:uiPriority w:val="61"/>
    <w:pPr>
      <w:spacing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90F63-98FC-4244-94C1-ACA1F5CA7C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521</Words>
  <Characters>2976</Characters>
  <Lines>24</Lines>
  <Paragraphs>6</Paragraphs>
  <TotalTime>3</TotalTime>
  <ScaleCrop>false</ScaleCrop>
  <LinksUpToDate>false</LinksUpToDate>
  <CharactersWithSpaces>3491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2017-05-14T11:19:00Z</dcterms:created>
  <dc:creator>CHEN</dc:creator>
  <cp:lastModifiedBy>HZTZ</cp:lastModifiedBy>
  <cp:lastPrinted>2016-05-21T01:29:00Z</cp:lastPrinted>
  <dcterms:modified xsi:type="dcterms:W3CDTF">2023-11-07T08:36:41Z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F70E86DA80B94E8DB703719643551FC6_12</vt:lpwstr>
  </property>
</Properties>
</file>